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136B" w14:textId="53FE4EEB" w:rsidR="001525E3" w:rsidRDefault="005615A9" w:rsidP="008753B7">
      <w:pPr>
        <w:jc w:val="center"/>
        <w:rPr>
          <w:b/>
          <w:bCs/>
          <w:sz w:val="36"/>
          <w:szCs w:val="36"/>
        </w:rPr>
      </w:pPr>
      <w:r w:rsidRPr="008753B7">
        <w:rPr>
          <w:b/>
          <w:bCs/>
          <w:sz w:val="36"/>
          <w:szCs w:val="36"/>
        </w:rPr>
        <w:t>SHINE – SERMON NOT</w:t>
      </w:r>
      <w:r w:rsidR="008753B7" w:rsidRPr="008753B7">
        <w:rPr>
          <w:b/>
          <w:bCs/>
          <w:sz w:val="36"/>
          <w:szCs w:val="36"/>
        </w:rPr>
        <w:t xml:space="preserve">ES </w:t>
      </w:r>
      <w:r w:rsidR="008753B7" w:rsidRPr="008753B7">
        <w:rPr>
          <w:b/>
          <w:bCs/>
          <w:sz w:val="36"/>
          <w:szCs w:val="36"/>
        </w:rPr>
        <w:br/>
        <w:t xml:space="preserve">PART </w:t>
      </w:r>
      <w:r w:rsidR="000607A6">
        <w:rPr>
          <w:b/>
          <w:bCs/>
          <w:sz w:val="36"/>
          <w:szCs w:val="36"/>
        </w:rPr>
        <w:t>2</w:t>
      </w:r>
      <w:r w:rsidR="008753B7" w:rsidRPr="008753B7">
        <w:rPr>
          <w:b/>
          <w:bCs/>
          <w:sz w:val="36"/>
          <w:szCs w:val="36"/>
        </w:rPr>
        <w:t xml:space="preserve"> – EPHESIANS</w:t>
      </w:r>
      <w:r w:rsidR="000607A6">
        <w:rPr>
          <w:b/>
          <w:bCs/>
          <w:sz w:val="36"/>
          <w:szCs w:val="36"/>
        </w:rPr>
        <w:t xml:space="preserve"> 1:1-14</w:t>
      </w:r>
    </w:p>
    <w:p w14:paraId="50B16377" w14:textId="6BD25C69" w:rsidR="008753B7" w:rsidRDefault="008753B7" w:rsidP="008753B7">
      <w:pPr>
        <w:rPr>
          <w:b/>
          <w:bCs/>
          <w:sz w:val="36"/>
          <w:szCs w:val="36"/>
        </w:rPr>
      </w:pPr>
      <w:r>
        <w:rPr>
          <w:b/>
          <w:bCs/>
          <w:sz w:val="36"/>
          <w:szCs w:val="36"/>
        </w:rPr>
        <w:br/>
      </w:r>
    </w:p>
    <w:p w14:paraId="2FDDA59C" w14:textId="470219CD" w:rsidR="008753B7" w:rsidRDefault="008753B7" w:rsidP="008753B7">
      <w:r w:rsidRPr="008753B7">
        <w:rPr>
          <w:b/>
          <w:bCs/>
        </w:rPr>
        <w:t xml:space="preserve">Arise, shine; for your </w:t>
      </w:r>
      <w:r w:rsidRPr="008753B7">
        <w:rPr>
          <w:b/>
          <w:bCs/>
          <w:i/>
          <w:iCs/>
        </w:rPr>
        <w:t>light</w:t>
      </w:r>
      <w:r w:rsidRPr="008753B7">
        <w:rPr>
          <w:b/>
          <w:bCs/>
        </w:rPr>
        <w:t xml:space="preserve"> has come, </w:t>
      </w:r>
      <w:r w:rsidRPr="008753B7">
        <w:rPr>
          <w:b/>
          <w:bCs/>
        </w:rPr>
        <w:br/>
        <w:t>And the glory of the lord has risen upon you.</w:t>
      </w:r>
      <w:r w:rsidRPr="008753B7">
        <w:rPr>
          <w:b/>
          <w:bCs/>
        </w:rPr>
        <w:br/>
      </w:r>
      <w:r w:rsidRPr="008753B7">
        <w:t>ISAIAH 60:1</w:t>
      </w:r>
    </w:p>
    <w:p w14:paraId="489AE45D" w14:textId="353BD6D6" w:rsidR="008753B7" w:rsidRDefault="008753B7" w:rsidP="008753B7"/>
    <w:p w14:paraId="53ADA0E3" w14:textId="77777777" w:rsidR="008753B7" w:rsidRDefault="008753B7" w:rsidP="008753B7"/>
    <w:p w14:paraId="1F9580D0" w14:textId="77777777" w:rsidR="000607A6" w:rsidRDefault="000607A6" w:rsidP="000607A6">
      <w:pPr>
        <w:shd w:val="clear" w:color="auto" w:fill="FFFFFF"/>
        <w:spacing w:after="150"/>
        <w:jc w:val="center"/>
        <w:rPr>
          <w:rFonts w:ascii="Cambria" w:eastAsia="Times New Roman" w:hAnsi="Cambria" w:cs="Arial"/>
          <w:b/>
          <w:bCs/>
          <w:color w:val="4F5861"/>
          <w:sz w:val="32"/>
          <w:szCs w:val="32"/>
          <w:u w:val="single"/>
          <w:lang w:eastAsia="en-GB"/>
        </w:rPr>
      </w:pPr>
      <w:r w:rsidRPr="005926FA">
        <w:rPr>
          <w:rFonts w:ascii="Cambria" w:eastAsia="Times New Roman" w:hAnsi="Cambria" w:cs="Arial"/>
          <w:b/>
          <w:bCs/>
          <w:color w:val="4F5861"/>
          <w:sz w:val="32"/>
          <w:szCs w:val="32"/>
          <w:u w:val="single"/>
          <w:lang w:eastAsia="en-GB"/>
        </w:rPr>
        <w:t>CHAPTER 1:1-14</w:t>
      </w:r>
    </w:p>
    <w:p w14:paraId="457B66E8" w14:textId="77777777" w:rsidR="000607A6" w:rsidRPr="005926FA" w:rsidRDefault="000607A6" w:rsidP="000607A6">
      <w:pPr>
        <w:shd w:val="clear" w:color="auto" w:fill="FFFFFF"/>
        <w:spacing w:after="150"/>
        <w:jc w:val="center"/>
        <w:rPr>
          <w:rFonts w:ascii="Cambria" w:eastAsia="Times New Roman" w:hAnsi="Cambria" w:cs="Arial"/>
          <w:b/>
          <w:bCs/>
          <w:color w:val="4F5861"/>
          <w:sz w:val="32"/>
          <w:szCs w:val="32"/>
          <w:u w:val="single"/>
          <w:lang w:eastAsia="en-GB"/>
        </w:rPr>
      </w:pPr>
    </w:p>
    <w:p w14:paraId="2A27A6BA" w14:textId="77777777" w:rsidR="000607A6" w:rsidRPr="00C0029C" w:rsidRDefault="000607A6" w:rsidP="000607A6">
      <w:pPr>
        <w:pStyle w:val="ListParagraph"/>
        <w:numPr>
          <w:ilvl w:val="0"/>
          <w:numId w:val="3"/>
        </w:numPr>
        <w:shd w:val="clear" w:color="auto" w:fill="FFFFFF"/>
        <w:spacing w:after="150"/>
        <w:rPr>
          <w:rFonts w:ascii="Cambria" w:eastAsia="Times New Roman" w:hAnsi="Cambria" w:cs="Arial"/>
          <w:i/>
          <w:iCs/>
          <w:color w:val="4F5861"/>
          <w:lang w:eastAsia="en-GB"/>
        </w:rPr>
      </w:pPr>
      <w:r w:rsidRPr="00C0029C">
        <w:rPr>
          <w:rFonts w:ascii="Cambria" w:eastAsia="Times New Roman" w:hAnsi="Cambria" w:cs="Arial"/>
          <w:b/>
          <w:bCs/>
          <w:color w:val="4F5861"/>
          <w:sz w:val="28"/>
          <w:szCs w:val="28"/>
          <w:u w:val="single"/>
          <w:lang w:eastAsia="en-GB"/>
        </w:rPr>
        <w:t>Author v1a</w:t>
      </w:r>
      <w:r w:rsidRPr="00C0029C">
        <w:rPr>
          <w:rFonts w:ascii="Cambria" w:eastAsia="Times New Roman" w:hAnsi="Cambria" w:cs="Arial"/>
          <w:b/>
          <w:bCs/>
          <w:color w:val="4F5861"/>
          <w:sz w:val="28"/>
          <w:szCs w:val="28"/>
          <w:u w:val="single"/>
          <w:lang w:eastAsia="en-GB"/>
        </w:rPr>
        <w:br/>
      </w:r>
      <w:r w:rsidRPr="00C0029C">
        <w:rPr>
          <w:rFonts w:ascii="Cambria" w:eastAsia="Times New Roman" w:hAnsi="Cambria" w:cs="Arial"/>
          <w:i/>
          <w:iCs/>
          <w:color w:val="4F5861"/>
          <w:vertAlign w:val="superscript"/>
          <w:lang w:val="en-US" w:eastAsia="en-GB"/>
        </w:rPr>
        <w:t>1a</w:t>
      </w:r>
      <w:r w:rsidRPr="00C0029C">
        <w:rPr>
          <w:rFonts w:ascii="Cambria" w:eastAsia="Times New Roman" w:hAnsi="Cambria" w:cs="Arial"/>
          <w:i/>
          <w:iCs/>
          <w:color w:val="4F5861"/>
          <w:lang w:val="en-US" w:eastAsia="en-GB"/>
        </w:rPr>
        <w:t>Paul, an apostle of Christ Jesus by the will of God,</w:t>
      </w:r>
    </w:p>
    <w:p w14:paraId="4E33FC3F" w14:textId="77777777" w:rsidR="000607A6" w:rsidRPr="00C0029C" w:rsidRDefault="000607A6" w:rsidP="000607A6">
      <w:pPr>
        <w:pStyle w:val="ListParagraph"/>
        <w:numPr>
          <w:ilvl w:val="0"/>
          <w:numId w:val="3"/>
        </w:numPr>
        <w:shd w:val="clear" w:color="auto" w:fill="FFFFFF"/>
        <w:spacing w:after="150"/>
        <w:rPr>
          <w:rFonts w:ascii="Cambria" w:eastAsia="Times New Roman" w:hAnsi="Cambria" w:cs="Arial"/>
          <w:i/>
          <w:iCs/>
          <w:color w:val="4F5861"/>
          <w:lang w:eastAsia="en-GB"/>
        </w:rPr>
      </w:pPr>
      <w:r w:rsidRPr="00C0029C">
        <w:rPr>
          <w:rFonts w:ascii="Cambria" w:eastAsia="Times New Roman" w:hAnsi="Cambria" w:cs="Arial"/>
          <w:b/>
          <w:bCs/>
          <w:color w:val="4F5861"/>
          <w:sz w:val="28"/>
          <w:szCs w:val="28"/>
          <w:u w:val="single"/>
          <w:lang w:eastAsia="en-GB"/>
        </w:rPr>
        <w:t>Assembly v1b</w:t>
      </w:r>
      <w:r w:rsidRPr="00C0029C">
        <w:rPr>
          <w:rFonts w:ascii="Cambria" w:eastAsia="Times New Roman" w:hAnsi="Cambria" w:cs="Arial"/>
          <w:b/>
          <w:bCs/>
          <w:color w:val="4F5861"/>
          <w:sz w:val="28"/>
          <w:szCs w:val="28"/>
          <w:u w:val="single"/>
          <w:lang w:eastAsia="en-GB"/>
        </w:rPr>
        <w:br/>
      </w:r>
      <w:r w:rsidRPr="00C0029C">
        <w:rPr>
          <w:rFonts w:ascii="Cambria" w:eastAsia="Times New Roman" w:hAnsi="Cambria" w:cs="Arial"/>
          <w:i/>
          <w:iCs/>
          <w:color w:val="4F5861"/>
          <w:vertAlign w:val="superscript"/>
          <w:lang w:val="en-US" w:eastAsia="en-GB"/>
        </w:rPr>
        <w:t>1b</w:t>
      </w:r>
      <w:r w:rsidRPr="00C0029C">
        <w:rPr>
          <w:rFonts w:ascii="Cambria" w:eastAsia="Times New Roman" w:hAnsi="Cambria" w:cs="Arial"/>
          <w:i/>
          <w:iCs/>
          <w:color w:val="4F5861"/>
          <w:lang w:val="en-US" w:eastAsia="en-GB"/>
        </w:rPr>
        <w:t>To the saints in Ephesus, the faithful in Christ Jesus:</w:t>
      </w:r>
    </w:p>
    <w:p w14:paraId="3B60CC16" w14:textId="77777777" w:rsidR="000607A6" w:rsidRPr="006267EC" w:rsidRDefault="000607A6" w:rsidP="000607A6">
      <w:pPr>
        <w:pStyle w:val="ListParagraph"/>
        <w:numPr>
          <w:ilvl w:val="0"/>
          <w:numId w:val="3"/>
        </w:numPr>
        <w:shd w:val="clear" w:color="auto" w:fill="FFFFFF"/>
        <w:spacing w:after="150"/>
        <w:rPr>
          <w:rFonts w:ascii="Cambria" w:eastAsia="Times New Roman" w:hAnsi="Cambria" w:cs="Arial"/>
          <w:i/>
          <w:iCs/>
          <w:color w:val="4F5861"/>
          <w:lang w:val="en-GB" w:eastAsia="en-GB"/>
        </w:rPr>
      </w:pPr>
      <w:r w:rsidRPr="00C0029C">
        <w:rPr>
          <w:rFonts w:ascii="Cambria" w:eastAsia="Times New Roman" w:hAnsi="Cambria" w:cs="Arial"/>
          <w:b/>
          <w:bCs/>
          <w:color w:val="4F5861"/>
          <w:sz w:val="28"/>
          <w:szCs w:val="28"/>
          <w:u w:val="single"/>
          <w:lang w:eastAsia="en-GB"/>
        </w:rPr>
        <w:t>Adoration/Worship v2-14</w:t>
      </w:r>
      <w:r w:rsidRPr="00C0029C">
        <w:rPr>
          <w:rFonts w:ascii="Cambria" w:eastAsia="Times New Roman" w:hAnsi="Cambria" w:cs="Arial"/>
          <w:color w:val="4F5861"/>
          <w:lang w:eastAsia="en-GB"/>
        </w:rPr>
        <w:br/>
      </w:r>
      <w:r w:rsidRPr="00C0029C">
        <w:rPr>
          <w:rFonts w:ascii="Cambria" w:eastAsia="Times New Roman" w:hAnsi="Cambria" w:cs="Arial"/>
          <w:i/>
          <w:iCs/>
          <w:color w:val="4F5861"/>
          <w:vertAlign w:val="superscript"/>
          <w:lang w:val="en-US" w:eastAsia="en-GB"/>
        </w:rPr>
        <w:t>2</w:t>
      </w:r>
      <w:r w:rsidRPr="00C0029C">
        <w:rPr>
          <w:rFonts w:ascii="Cambria" w:eastAsia="Times New Roman" w:hAnsi="Cambria" w:cs="Arial"/>
          <w:i/>
          <w:iCs/>
          <w:color w:val="4F5861"/>
          <w:lang w:val="en-US" w:eastAsia="en-GB"/>
        </w:rPr>
        <w:t>Grace and peace to you from God our Father and the Lord Jesus Christ.</w:t>
      </w:r>
      <w:r w:rsidRPr="00C0029C">
        <w:rPr>
          <w:rFonts w:ascii="Cambria" w:eastAsia="Times New Roman" w:hAnsi="Cambria" w:cs="Arial"/>
          <w:i/>
          <w:iCs/>
          <w:color w:val="4F5861"/>
          <w:lang w:val="en-US" w:eastAsia="en-GB"/>
        </w:rPr>
        <w:br/>
      </w:r>
      <w:r w:rsidRPr="00C0029C">
        <w:rPr>
          <w:rFonts w:ascii="Cambria" w:eastAsia="Times New Roman" w:hAnsi="Cambria" w:cs="Arial"/>
          <w:i/>
          <w:iCs/>
          <w:color w:val="4F5861"/>
          <w:lang w:val="en-US" w:eastAsia="en-GB"/>
        </w:rPr>
        <w:br/>
      </w:r>
      <w:r w:rsidRPr="00C0029C">
        <w:rPr>
          <w:rFonts w:ascii="Cambria" w:eastAsia="Times New Roman" w:hAnsi="Cambria" w:cs="Arial"/>
          <w:i/>
          <w:iCs/>
          <w:color w:val="4F5861"/>
          <w:vertAlign w:val="superscript"/>
          <w:lang w:val="en-US" w:eastAsia="en-GB"/>
        </w:rPr>
        <w:t>3</w:t>
      </w:r>
      <w:r w:rsidRPr="00C0029C">
        <w:rPr>
          <w:rFonts w:ascii="Cambria" w:eastAsia="Times New Roman" w:hAnsi="Cambria" w:cs="Arial"/>
          <w:i/>
          <w:iCs/>
          <w:color w:val="4F5861"/>
          <w:lang w:val="en-US" w:eastAsia="en-GB"/>
        </w:rPr>
        <w:t xml:space="preserve">Praise be to the God and Father of our Lord Jesus Christ, who has blessed us in the heavenly realms with every spiritual blessing in Christ. </w:t>
      </w:r>
      <w:r w:rsidRPr="00C0029C">
        <w:rPr>
          <w:rFonts w:ascii="Cambria" w:eastAsia="Times New Roman" w:hAnsi="Cambria" w:cs="Arial"/>
          <w:i/>
          <w:iCs/>
          <w:color w:val="4F5861"/>
          <w:vertAlign w:val="superscript"/>
          <w:lang w:val="en-US" w:eastAsia="en-GB"/>
        </w:rPr>
        <w:t xml:space="preserve">4 </w:t>
      </w:r>
      <w:r w:rsidRPr="00C0029C">
        <w:rPr>
          <w:rFonts w:ascii="Cambria" w:eastAsia="Times New Roman" w:hAnsi="Cambria" w:cs="Arial"/>
          <w:i/>
          <w:iCs/>
          <w:color w:val="4F5861"/>
          <w:lang w:val="en-US" w:eastAsia="en-GB"/>
        </w:rPr>
        <w:t xml:space="preserve">For he chose us in him before the creation of the world to be holy and blameless in his sight. In love </w:t>
      </w:r>
      <w:r w:rsidRPr="00C0029C">
        <w:rPr>
          <w:rFonts w:ascii="Cambria" w:eastAsia="Times New Roman" w:hAnsi="Cambria" w:cs="Arial"/>
          <w:i/>
          <w:iCs/>
          <w:color w:val="4F5861"/>
          <w:vertAlign w:val="superscript"/>
          <w:lang w:val="en-US" w:eastAsia="en-GB"/>
        </w:rPr>
        <w:t xml:space="preserve">5 </w:t>
      </w:r>
      <w:r w:rsidRPr="00C0029C">
        <w:rPr>
          <w:rFonts w:ascii="Cambria" w:eastAsia="Times New Roman" w:hAnsi="Cambria" w:cs="Arial"/>
          <w:i/>
          <w:iCs/>
          <w:color w:val="4F5861"/>
          <w:lang w:val="en-US" w:eastAsia="en-GB"/>
        </w:rPr>
        <w:t xml:space="preserve">he predestined us to be adopted as his sons through Jesus Christ, in accordance with his pleasure and will— </w:t>
      </w:r>
      <w:r w:rsidRPr="00C0029C">
        <w:rPr>
          <w:rFonts w:ascii="Cambria" w:eastAsia="Times New Roman" w:hAnsi="Cambria" w:cs="Arial"/>
          <w:i/>
          <w:iCs/>
          <w:color w:val="4F5861"/>
          <w:vertAlign w:val="superscript"/>
          <w:lang w:val="en-US" w:eastAsia="en-GB"/>
        </w:rPr>
        <w:t xml:space="preserve">6 </w:t>
      </w:r>
      <w:r w:rsidRPr="00C0029C">
        <w:rPr>
          <w:rFonts w:ascii="Cambria" w:eastAsia="Times New Roman" w:hAnsi="Cambria" w:cs="Arial"/>
          <w:i/>
          <w:iCs/>
          <w:color w:val="4F5861"/>
          <w:lang w:val="en-US" w:eastAsia="en-GB"/>
        </w:rPr>
        <w:t xml:space="preserve">to the praise of his glorious grace, which he has freely given us in the One he loves. </w:t>
      </w:r>
      <w:r w:rsidRPr="00C0029C">
        <w:rPr>
          <w:rFonts w:ascii="Cambria" w:eastAsia="Times New Roman" w:hAnsi="Cambria" w:cs="Arial"/>
          <w:i/>
          <w:iCs/>
          <w:color w:val="4F5861"/>
          <w:vertAlign w:val="superscript"/>
          <w:lang w:val="en-US" w:eastAsia="en-GB"/>
        </w:rPr>
        <w:t xml:space="preserve">7 </w:t>
      </w:r>
      <w:r w:rsidRPr="00C0029C">
        <w:rPr>
          <w:rFonts w:ascii="Cambria" w:eastAsia="Times New Roman" w:hAnsi="Cambria" w:cs="Arial"/>
          <w:i/>
          <w:iCs/>
          <w:color w:val="4F5861"/>
          <w:lang w:val="en-US" w:eastAsia="en-GB"/>
        </w:rPr>
        <w:t xml:space="preserve">In him we have redemption through his blood, the forgiveness of sins, in accordance with the riches of God’s grace </w:t>
      </w:r>
      <w:r w:rsidRPr="00C0029C">
        <w:rPr>
          <w:rFonts w:ascii="Cambria" w:eastAsia="Times New Roman" w:hAnsi="Cambria" w:cs="Arial"/>
          <w:i/>
          <w:iCs/>
          <w:color w:val="4F5861"/>
          <w:vertAlign w:val="superscript"/>
          <w:lang w:val="en-US" w:eastAsia="en-GB"/>
        </w:rPr>
        <w:t xml:space="preserve">8 </w:t>
      </w:r>
      <w:r w:rsidRPr="00C0029C">
        <w:rPr>
          <w:rFonts w:ascii="Cambria" w:eastAsia="Times New Roman" w:hAnsi="Cambria" w:cs="Arial"/>
          <w:i/>
          <w:iCs/>
          <w:color w:val="4F5861"/>
          <w:lang w:val="en-US" w:eastAsia="en-GB"/>
        </w:rPr>
        <w:t xml:space="preserve">that he lavished on us with all wisdom and understanding. </w:t>
      </w:r>
      <w:r w:rsidRPr="00C0029C">
        <w:rPr>
          <w:rFonts w:ascii="Cambria" w:eastAsia="Times New Roman" w:hAnsi="Cambria" w:cs="Arial"/>
          <w:i/>
          <w:iCs/>
          <w:color w:val="4F5861"/>
          <w:vertAlign w:val="superscript"/>
          <w:lang w:val="en-US" w:eastAsia="en-GB"/>
        </w:rPr>
        <w:t xml:space="preserve">9 </w:t>
      </w:r>
      <w:r w:rsidRPr="00C0029C">
        <w:rPr>
          <w:rFonts w:ascii="Cambria" w:eastAsia="Times New Roman" w:hAnsi="Cambria" w:cs="Arial"/>
          <w:i/>
          <w:iCs/>
          <w:color w:val="4F5861"/>
          <w:lang w:val="en-US" w:eastAsia="en-GB"/>
        </w:rPr>
        <w:t xml:space="preserve">And he made known to us the mystery of his will according to his good pleasure, which he purposed in Christ, </w:t>
      </w:r>
      <w:r w:rsidRPr="00C0029C">
        <w:rPr>
          <w:rFonts w:ascii="Cambria" w:eastAsia="Times New Roman" w:hAnsi="Cambria" w:cs="Arial"/>
          <w:i/>
          <w:iCs/>
          <w:color w:val="4F5861"/>
          <w:vertAlign w:val="superscript"/>
          <w:lang w:val="en-US" w:eastAsia="en-GB"/>
        </w:rPr>
        <w:t xml:space="preserve">10 </w:t>
      </w:r>
      <w:r w:rsidRPr="00C0029C">
        <w:rPr>
          <w:rFonts w:ascii="Cambria" w:eastAsia="Times New Roman" w:hAnsi="Cambria" w:cs="Arial"/>
          <w:i/>
          <w:iCs/>
          <w:color w:val="4F5861"/>
          <w:lang w:val="en-US" w:eastAsia="en-GB"/>
        </w:rPr>
        <w:t xml:space="preserve">to be put into effect when the times will have reached their fulfillment—to bring all things in heaven and on earth together under one head, even Christ. </w:t>
      </w:r>
    </w:p>
    <w:p w14:paraId="0B82419C" w14:textId="77777777" w:rsidR="000607A6" w:rsidRPr="006267EC" w:rsidRDefault="000607A6" w:rsidP="000607A6">
      <w:pPr>
        <w:pStyle w:val="ListParagraph"/>
        <w:shd w:val="clear" w:color="auto" w:fill="FFFFFF"/>
        <w:spacing w:after="150"/>
        <w:rPr>
          <w:rFonts w:ascii="Cambria" w:eastAsia="Times New Roman" w:hAnsi="Cambria" w:cs="Arial"/>
          <w:i/>
          <w:iCs/>
          <w:color w:val="4F5861"/>
          <w:lang w:val="en-GB" w:eastAsia="en-GB"/>
        </w:rPr>
      </w:pPr>
      <w:r w:rsidRPr="006267EC">
        <w:rPr>
          <w:rFonts w:ascii="Cambria" w:eastAsia="Times New Roman" w:hAnsi="Cambria" w:cs="Arial"/>
          <w:i/>
          <w:iCs/>
          <w:color w:val="4F5861"/>
          <w:vertAlign w:val="superscript"/>
          <w:lang w:val="en-US" w:eastAsia="en-GB"/>
        </w:rPr>
        <w:t xml:space="preserve">11 </w:t>
      </w:r>
      <w:r w:rsidRPr="006267EC">
        <w:rPr>
          <w:rFonts w:ascii="Cambria" w:eastAsia="Times New Roman" w:hAnsi="Cambria" w:cs="Arial"/>
          <w:i/>
          <w:iCs/>
          <w:color w:val="4F5861"/>
          <w:lang w:val="en-US" w:eastAsia="en-GB"/>
        </w:rPr>
        <w:t xml:space="preserve">In him we were also chosen, having been predestined according to the plan of him who works out everything in conformity with the purpose of his will, </w:t>
      </w:r>
      <w:r w:rsidRPr="006267EC">
        <w:rPr>
          <w:rFonts w:ascii="Cambria" w:eastAsia="Times New Roman" w:hAnsi="Cambria" w:cs="Arial"/>
          <w:i/>
          <w:iCs/>
          <w:color w:val="4F5861"/>
          <w:vertAlign w:val="superscript"/>
          <w:lang w:val="en-US" w:eastAsia="en-GB"/>
        </w:rPr>
        <w:t xml:space="preserve">12 </w:t>
      </w:r>
      <w:r w:rsidRPr="006267EC">
        <w:rPr>
          <w:rFonts w:ascii="Cambria" w:eastAsia="Times New Roman" w:hAnsi="Cambria" w:cs="Arial"/>
          <w:i/>
          <w:iCs/>
          <w:color w:val="4F5861"/>
          <w:lang w:val="en-US" w:eastAsia="en-GB"/>
        </w:rPr>
        <w:t xml:space="preserve">in order that we, who were the first to hope in Christ, might be for the praise of his glory. </w:t>
      </w:r>
      <w:r w:rsidRPr="006267EC">
        <w:rPr>
          <w:rFonts w:ascii="Cambria" w:eastAsia="Times New Roman" w:hAnsi="Cambria" w:cs="Arial"/>
          <w:i/>
          <w:iCs/>
          <w:color w:val="4F5861"/>
          <w:vertAlign w:val="superscript"/>
          <w:lang w:val="en-US" w:eastAsia="en-GB"/>
        </w:rPr>
        <w:t xml:space="preserve">13 </w:t>
      </w:r>
      <w:r w:rsidRPr="006267EC">
        <w:rPr>
          <w:rFonts w:ascii="Cambria" w:eastAsia="Times New Roman" w:hAnsi="Cambria" w:cs="Arial"/>
          <w:i/>
          <w:iCs/>
          <w:color w:val="4F5861"/>
          <w:lang w:val="en-US" w:eastAsia="en-GB"/>
        </w:rPr>
        <w:t xml:space="preserve">And you also were included in Christ when you heard the word of truth, the gospel of your salvation. Having believed, you were marked in him with a seal, the promised Holy Spirit, </w:t>
      </w:r>
      <w:r w:rsidRPr="006267EC">
        <w:rPr>
          <w:rFonts w:ascii="Cambria" w:eastAsia="Times New Roman" w:hAnsi="Cambria" w:cs="Arial"/>
          <w:i/>
          <w:iCs/>
          <w:color w:val="4F5861"/>
          <w:vertAlign w:val="superscript"/>
          <w:lang w:val="en-US" w:eastAsia="en-GB"/>
        </w:rPr>
        <w:t xml:space="preserve">14 </w:t>
      </w:r>
      <w:r w:rsidRPr="006267EC">
        <w:rPr>
          <w:rFonts w:ascii="Cambria" w:eastAsia="Times New Roman" w:hAnsi="Cambria" w:cs="Arial"/>
          <w:i/>
          <w:iCs/>
          <w:color w:val="4F5861"/>
          <w:lang w:val="en-US" w:eastAsia="en-GB"/>
        </w:rPr>
        <w:t>who is a deposit guaranteeing our inheritance until the redemption of those who are God’s possession—to the praise of his glory.</w:t>
      </w:r>
    </w:p>
    <w:p w14:paraId="1F1BBA71" w14:textId="77777777" w:rsidR="000607A6" w:rsidRDefault="000607A6" w:rsidP="000607A6">
      <w:pPr>
        <w:shd w:val="clear" w:color="auto" w:fill="FFFFFF"/>
        <w:spacing w:after="150"/>
        <w:rPr>
          <w:rFonts w:ascii="Cambria" w:eastAsia="Times New Roman" w:hAnsi="Cambria" w:cs="Arial"/>
          <w:color w:val="4F5861"/>
          <w:lang w:eastAsia="en-GB"/>
        </w:rPr>
      </w:pPr>
    </w:p>
    <w:p w14:paraId="05CC4072" w14:textId="77777777" w:rsidR="000607A6" w:rsidRPr="006267EC" w:rsidRDefault="000607A6" w:rsidP="000607A6">
      <w:pPr>
        <w:pStyle w:val="ListParagraph"/>
        <w:numPr>
          <w:ilvl w:val="0"/>
          <w:numId w:val="4"/>
        </w:numPr>
        <w:shd w:val="clear" w:color="auto" w:fill="FFFFFF"/>
        <w:spacing w:after="150"/>
        <w:rPr>
          <w:rFonts w:ascii="Cambria" w:eastAsia="Times New Roman" w:hAnsi="Cambria" w:cs="Arial"/>
          <w:b/>
          <w:bCs/>
          <w:color w:val="4F5861"/>
          <w:sz w:val="28"/>
          <w:szCs w:val="28"/>
          <w:u w:val="single"/>
          <w:lang w:eastAsia="en-GB"/>
        </w:rPr>
      </w:pPr>
      <w:r w:rsidRPr="006267EC">
        <w:rPr>
          <w:rFonts w:ascii="Cambria" w:eastAsia="Times New Roman" w:hAnsi="Cambria" w:cs="Arial"/>
          <w:b/>
          <w:bCs/>
          <w:color w:val="4F5861"/>
          <w:sz w:val="28"/>
          <w:szCs w:val="28"/>
          <w:u w:val="single"/>
          <w:lang w:eastAsia="en-GB"/>
        </w:rPr>
        <w:t>Author</w:t>
      </w:r>
    </w:p>
    <w:p w14:paraId="07D0FC28" w14:textId="77777777" w:rsidR="000607A6" w:rsidRDefault="000607A6" w:rsidP="000607A6">
      <w:pPr>
        <w:shd w:val="clear" w:color="auto" w:fill="FFFFFF"/>
        <w:spacing w:after="150"/>
        <w:rPr>
          <w:rFonts w:ascii="Cambria" w:eastAsia="Times New Roman" w:hAnsi="Cambria" w:cs="Arial"/>
          <w:color w:val="4F5861"/>
          <w:lang w:eastAsia="en-GB"/>
        </w:rPr>
      </w:pPr>
      <w:r w:rsidRPr="009C2B06">
        <w:rPr>
          <w:rFonts w:ascii="Cambria" w:eastAsia="Times New Roman" w:hAnsi="Cambria" w:cs="Arial"/>
          <w:b/>
          <w:bCs/>
          <w:color w:val="4F5861"/>
          <w:sz w:val="28"/>
          <w:szCs w:val="28"/>
          <w:lang w:eastAsia="en-GB"/>
        </w:rPr>
        <w:t>V1a – Paul –</w:t>
      </w:r>
      <w:r>
        <w:rPr>
          <w:rFonts w:ascii="Cambria" w:eastAsia="Times New Roman" w:hAnsi="Cambria" w:cs="Arial"/>
          <w:color w:val="4F5861"/>
          <w:lang w:eastAsia="en-GB"/>
        </w:rPr>
        <w:t xml:space="preserve"> Though he was on trial for his life, he was concerned about the spiritual needs of the churches he had founded. As an apostle, he had the privilege and responsibility to teach the church the Word of God, so they can be built up in their faith and remain effective in their witness for Jesus. Acts 20:32 and Ephesians 4:11-12</w:t>
      </w:r>
    </w:p>
    <w:p w14:paraId="77663A7B" w14:textId="77777777" w:rsidR="000607A6" w:rsidRDefault="000607A6" w:rsidP="000607A6">
      <w:pPr>
        <w:shd w:val="clear" w:color="auto" w:fill="FFFFFF"/>
        <w:spacing w:after="150"/>
        <w:rPr>
          <w:rFonts w:ascii="Cambria" w:eastAsia="Times New Roman" w:hAnsi="Cambria" w:cs="Arial"/>
          <w:b/>
          <w:bCs/>
          <w:color w:val="4F5861"/>
          <w:sz w:val="28"/>
          <w:szCs w:val="28"/>
          <w:u w:val="single"/>
          <w:lang w:eastAsia="en-GB"/>
        </w:rPr>
      </w:pPr>
    </w:p>
    <w:p w14:paraId="27DE8A7B" w14:textId="77777777" w:rsidR="000607A6" w:rsidRPr="006267EC" w:rsidRDefault="000607A6" w:rsidP="000607A6">
      <w:pPr>
        <w:pStyle w:val="ListParagraph"/>
        <w:numPr>
          <w:ilvl w:val="0"/>
          <w:numId w:val="4"/>
        </w:numPr>
        <w:shd w:val="clear" w:color="auto" w:fill="FFFFFF"/>
        <w:spacing w:after="150"/>
        <w:rPr>
          <w:rFonts w:ascii="Cambria" w:eastAsia="Times New Roman" w:hAnsi="Cambria" w:cs="Arial"/>
          <w:b/>
          <w:bCs/>
          <w:color w:val="4F5861"/>
          <w:sz w:val="28"/>
          <w:szCs w:val="28"/>
          <w:u w:val="single"/>
          <w:lang w:eastAsia="en-GB"/>
        </w:rPr>
      </w:pPr>
      <w:r w:rsidRPr="006267EC">
        <w:rPr>
          <w:rFonts w:ascii="Cambria" w:eastAsia="Times New Roman" w:hAnsi="Cambria" w:cs="Arial"/>
          <w:b/>
          <w:bCs/>
          <w:color w:val="4F5861"/>
          <w:sz w:val="28"/>
          <w:szCs w:val="28"/>
          <w:u w:val="single"/>
          <w:lang w:eastAsia="en-GB"/>
        </w:rPr>
        <w:t>Assembly</w:t>
      </w:r>
    </w:p>
    <w:p w14:paraId="1F7345A9" w14:textId="77777777" w:rsidR="000607A6" w:rsidRDefault="000607A6" w:rsidP="000607A6">
      <w:pPr>
        <w:shd w:val="clear" w:color="auto" w:fill="FFFFFF"/>
        <w:spacing w:after="150"/>
        <w:rPr>
          <w:rFonts w:ascii="Cambria" w:eastAsia="Times New Roman" w:hAnsi="Cambria" w:cs="Arial"/>
          <w:color w:val="4F5861"/>
          <w:lang w:eastAsia="en-GB"/>
        </w:rPr>
      </w:pPr>
      <w:r w:rsidRPr="009C2B06">
        <w:rPr>
          <w:rFonts w:ascii="Cambria" w:eastAsia="Times New Roman" w:hAnsi="Cambria" w:cs="Arial"/>
          <w:b/>
          <w:bCs/>
          <w:color w:val="4F5861"/>
          <w:sz w:val="28"/>
          <w:szCs w:val="28"/>
          <w:lang w:eastAsia="en-GB"/>
        </w:rPr>
        <w:t>V1b – Saints</w:t>
      </w:r>
      <w:r>
        <w:rPr>
          <w:rFonts w:ascii="Cambria" w:eastAsia="Times New Roman" w:hAnsi="Cambria" w:cs="Arial"/>
          <w:color w:val="4F5861"/>
          <w:lang w:eastAsia="en-GB"/>
        </w:rPr>
        <w:t xml:space="preserve"> – Who are the saints he was addressing? Were they some deceased special believers that were canonized by some elite religious organisation? Who had performed at least 2 miracles?</w:t>
      </w:r>
      <w:r>
        <w:rPr>
          <w:rFonts w:ascii="Cambria" w:eastAsia="Times New Roman" w:hAnsi="Cambria" w:cs="Arial"/>
          <w:color w:val="4F5861"/>
          <w:lang w:eastAsia="en-GB"/>
        </w:rPr>
        <w:br/>
        <w:t>We do not find this special authorisation in the Bible. 9 times in this brief letter, Paul addresses his readers as saints (1:1, 15, 18, 2:19, 3:8, 18, 4:12, 5:3, 6:18).</w:t>
      </w:r>
      <w:r>
        <w:rPr>
          <w:rFonts w:ascii="Cambria" w:eastAsia="Times New Roman" w:hAnsi="Cambria" w:cs="Arial"/>
          <w:color w:val="4F5861"/>
          <w:lang w:eastAsia="en-GB"/>
        </w:rPr>
        <w:br/>
        <w:t>These saints were alive, not dead, though they once had been ‘dead in trespasses and sins’ (2:13).</w:t>
      </w:r>
    </w:p>
    <w:p w14:paraId="244427FB"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The word saint is simply one of the many terms used in the NT to describe “one who has trusted JESUS Christ as Saviour”. The person is alive and among other titles they are described as ‘disciples’ people of the Way’.</w:t>
      </w:r>
    </w:p>
    <w:p w14:paraId="65BE9BE0"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The word saint means ‘one who has been set apart’ and is related to the term sanctified, which means ‘set apart’. When a sinner trusts the Lord JESUS as Saviour, he is taken out of the ‘world’ and placed in Christ. The believer is in the world physically, but not of the world spiritually (John 17:14-16). Like a scuba diver, they exist in an alien environment because they have special equipment – they have been Born Again by the Word and the Spirit of God. Every true believer possesses the Holy Spirit (Rom 8:9 &amp; 1 Cor 6:19-20) and it is through the Spirit’s power that the Christian is able to function in this world.</w:t>
      </w:r>
    </w:p>
    <w:p w14:paraId="5C6EDC74"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 xml:space="preserve">Now how did these people at Ephesus become saints? </w:t>
      </w:r>
      <w:r>
        <w:rPr>
          <w:rFonts w:ascii="Cambria" w:eastAsia="Times New Roman" w:hAnsi="Cambria" w:cs="Arial"/>
          <w:color w:val="4F5861"/>
          <w:lang w:eastAsia="en-GB"/>
        </w:rPr>
        <w:br/>
        <w:t>The key is found in the word ‘faithful’. When Paul addressed his letter to the saints…and faithful in Christ JESUS, he wasn’t addressing 2 different type of people. The word faithful means – one who believes and trusts ……</w:t>
      </w:r>
      <w:r w:rsidRPr="001117A3">
        <w:t xml:space="preserve"> </w:t>
      </w:r>
      <w:r w:rsidRPr="001117A3">
        <w:rPr>
          <w:rFonts w:ascii="Cambria" w:eastAsia="Times New Roman" w:hAnsi="Cambria" w:cs="Arial"/>
          <w:color w:val="4F5861"/>
          <w:lang w:eastAsia="en-GB"/>
        </w:rPr>
        <w:t xml:space="preserve">in the NT </w:t>
      </w:r>
      <w:r>
        <w:rPr>
          <w:rFonts w:ascii="Cambria" w:eastAsia="Times New Roman" w:hAnsi="Cambria" w:cs="Arial"/>
          <w:color w:val="4F5861"/>
          <w:lang w:eastAsia="en-GB"/>
        </w:rPr>
        <w:t xml:space="preserve">context it is used for </w:t>
      </w:r>
      <w:r w:rsidRPr="001117A3">
        <w:rPr>
          <w:rFonts w:ascii="Cambria" w:eastAsia="Times New Roman" w:hAnsi="Cambria" w:cs="Arial"/>
          <w:color w:val="4F5861"/>
          <w:lang w:eastAsia="en-GB"/>
        </w:rPr>
        <w:t>one who trusts in God's promises</w:t>
      </w:r>
      <w:r>
        <w:rPr>
          <w:rFonts w:ascii="Cambria" w:eastAsia="Times New Roman" w:hAnsi="Cambria" w:cs="Arial"/>
          <w:color w:val="4F5861"/>
          <w:lang w:eastAsia="en-GB"/>
        </w:rPr>
        <w:t xml:space="preserve">, </w:t>
      </w:r>
      <w:r w:rsidRPr="001117A3">
        <w:rPr>
          <w:rFonts w:ascii="Cambria" w:eastAsia="Times New Roman" w:hAnsi="Cambria" w:cs="Arial"/>
          <w:color w:val="4F5861"/>
          <w:lang w:eastAsia="en-GB"/>
        </w:rPr>
        <w:t>one who is convinced that Jesus has been raised from the dead</w:t>
      </w:r>
      <w:r>
        <w:rPr>
          <w:rFonts w:ascii="Cambria" w:eastAsia="Times New Roman" w:hAnsi="Cambria" w:cs="Arial"/>
          <w:color w:val="4F5861"/>
          <w:lang w:eastAsia="en-GB"/>
        </w:rPr>
        <w:t xml:space="preserve"> and </w:t>
      </w:r>
      <w:r w:rsidRPr="001117A3">
        <w:rPr>
          <w:rFonts w:ascii="Cambria" w:eastAsia="Times New Roman" w:hAnsi="Cambria" w:cs="Arial"/>
          <w:color w:val="4F5861"/>
          <w:lang w:eastAsia="en-GB"/>
        </w:rPr>
        <w:t>one who has become convinced that Jesus is the Messiah</w:t>
      </w:r>
      <w:r>
        <w:rPr>
          <w:rFonts w:ascii="Cambria" w:eastAsia="Times New Roman" w:hAnsi="Cambria" w:cs="Arial"/>
          <w:color w:val="4F5861"/>
          <w:lang w:eastAsia="en-GB"/>
        </w:rPr>
        <w:t>, the Christ, JESUS is Lord.</w:t>
      </w:r>
    </w:p>
    <w:p w14:paraId="240C468D"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These ordinary people became saints, set apart to and for God by believing in the promise of salvation from God. They believed in Christ, therefore became faithful saints in Christ. These people were not saved by living faithful lives; rather they put their trust in Christ and were saved. Very clear teaching and correct doctrine as we will unpack here in Ephesians.</w:t>
      </w:r>
    </w:p>
    <w:p w14:paraId="05FB6518" w14:textId="77777777" w:rsidR="000607A6" w:rsidRDefault="000607A6" w:rsidP="000607A6">
      <w:pPr>
        <w:shd w:val="clear" w:color="auto" w:fill="FFFFFF"/>
        <w:spacing w:after="150"/>
        <w:rPr>
          <w:rFonts w:ascii="Cambria" w:eastAsia="Times New Roman" w:hAnsi="Cambria" w:cs="Arial"/>
          <w:color w:val="4F5861"/>
          <w:lang w:eastAsia="en-GB"/>
        </w:rPr>
      </w:pPr>
    </w:p>
    <w:p w14:paraId="18620357" w14:textId="77777777" w:rsidR="000607A6" w:rsidRPr="006267EC" w:rsidRDefault="000607A6" w:rsidP="000607A6">
      <w:pPr>
        <w:pStyle w:val="ListParagraph"/>
        <w:numPr>
          <w:ilvl w:val="0"/>
          <w:numId w:val="4"/>
        </w:numPr>
        <w:shd w:val="clear" w:color="auto" w:fill="FFFFFF"/>
        <w:spacing w:after="150"/>
        <w:rPr>
          <w:rFonts w:ascii="Cambria" w:eastAsia="Times New Roman" w:hAnsi="Cambria" w:cs="Arial"/>
          <w:b/>
          <w:bCs/>
          <w:color w:val="4F5861"/>
          <w:sz w:val="28"/>
          <w:szCs w:val="28"/>
          <w:u w:val="single"/>
          <w:lang w:eastAsia="en-GB"/>
        </w:rPr>
      </w:pPr>
      <w:r w:rsidRPr="006267EC">
        <w:rPr>
          <w:rFonts w:ascii="Cambria" w:eastAsia="Times New Roman" w:hAnsi="Cambria" w:cs="Arial"/>
          <w:b/>
          <w:bCs/>
          <w:color w:val="4F5861"/>
          <w:sz w:val="28"/>
          <w:szCs w:val="28"/>
          <w:u w:val="single"/>
          <w:lang w:eastAsia="en-GB"/>
        </w:rPr>
        <w:t>Adoration/Worship</w:t>
      </w:r>
    </w:p>
    <w:p w14:paraId="0326EE3C" w14:textId="77777777" w:rsidR="000607A6" w:rsidRDefault="000607A6" w:rsidP="000607A6">
      <w:pPr>
        <w:shd w:val="clear" w:color="auto" w:fill="FFFFFF"/>
        <w:spacing w:after="150"/>
        <w:rPr>
          <w:rFonts w:ascii="Cambria" w:eastAsia="Times New Roman" w:hAnsi="Cambria" w:cs="Arial"/>
          <w:color w:val="4F5861"/>
          <w:lang w:eastAsia="en-GB"/>
        </w:rPr>
      </w:pPr>
      <w:r w:rsidRPr="00F9168C">
        <w:rPr>
          <w:rFonts w:ascii="Cambria" w:eastAsia="Times New Roman" w:hAnsi="Cambria" w:cs="Arial"/>
          <w:b/>
          <w:bCs/>
          <w:color w:val="4F5861"/>
          <w:sz w:val="28"/>
          <w:szCs w:val="28"/>
          <w:lang w:eastAsia="en-GB"/>
        </w:rPr>
        <w:t>V2 - Grace and peace</w:t>
      </w:r>
      <w:r>
        <w:rPr>
          <w:rFonts w:ascii="Cambria" w:eastAsia="Times New Roman" w:hAnsi="Cambria" w:cs="Arial"/>
          <w:color w:val="4F5861"/>
          <w:lang w:eastAsia="en-GB"/>
        </w:rPr>
        <w:t xml:space="preserve"> – Paul’s preferred greeting to all the churches, but more than just a greeting. Grace occurs 12 times and peace 7 times in this short book.</w:t>
      </w:r>
      <w:r>
        <w:rPr>
          <w:rFonts w:ascii="Cambria" w:eastAsia="Times New Roman" w:hAnsi="Cambria" w:cs="Arial"/>
          <w:color w:val="4F5861"/>
          <w:lang w:eastAsia="en-GB"/>
        </w:rPr>
        <w:br/>
      </w:r>
    </w:p>
    <w:p w14:paraId="078E2E2B"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While Paul’s words are similar to the common greeting used in letters among Greek speakers and writers of his day, he had actually coined a new phrase that was infused with deep meaning. With a minor tweak to common wording, and some key expansions, he conveyed some great spiritual truths that hold profound significance for Christians 2,000 years ago as well as today. Let’s examine these more closely.</w:t>
      </w:r>
    </w:p>
    <w:p w14:paraId="748DEE34" w14:textId="562F4979" w:rsidR="000607A6" w:rsidRPr="00E239A0" w:rsidRDefault="000607A6" w:rsidP="000607A6">
      <w:pPr>
        <w:shd w:val="clear" w:color="auto" w:fill="FFFFFF"/>
        <w:spacing w:after="150"/>
        <w:rPr>
          <w:rFonts w:ascii="Cambria" w:eastAsia="Times New Roman" w:hAnsi="Cambria" w:cs="Arial"/>
          <w:b/>
          <w:bCs/>
          <w:color w:val="4F5861"/>
          <w:lang w:eastAsia="en-GB"/>
        </w:rPr>
      </w:pPr>
      <w:r>
        <w:rPr>
          <w:rFonts w:ascii="Cambria" w:eastAsia="Times New Roman" w:hAnsi="Cambria" w:cs="Arial"/>
          <w:b/>
          <w:bCs/>
          <w:color w:val="4F5861"/>
          <w:lang w:eastAsia="en-GB"/>
        </w:rPr>
        <w:lastRenderedPageBreak/>
        <w:br/>
      </w:r>
      <w:r>
        <w:rPr>
          <w:rFonts w:ascii="Cambria" w:eastAsia="Times New Roman" w:hAnsi="Cambria" w:cs="Arial"/>
          <w:b/>
          <w:bCs/>
          <w:color w:val="4F5861"/>
          <w:lang w:eastAsia="en-GB"/>
        </w:rPr>
        <w:br/>
      </w:r>
      <w:r w:rsidRPr="00E239A0">
        <w:rPr>
          <w:rFonts w:ascii="Cambria" w:eastAsia="Times New Roman" w:hAnsi="Cambria" w:cs="Arial"/>
          <w:b/>
          <w:bCs/>
          <w:color w:val="4F5861"/>
          <w:lang w:eastAsia="en-GB"/>
        </w:rPr>
        <w:t>“Grace . . .”</w:t>
      </w:r>
    </w:p>
    <w:p w14:paraId="03F835C6"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The traditional greeting in the Hellenistic world was </w:t>
      </w:r>
      <w:r w:rsidRPr="00E239A0">
        <w:rPr>
          <w:rFonts w:ascii="Cambria" w:eastAsia="Times New Roman" w:hAnsi="Cambria" w:cs="Arial"/>
          <w:i/>
          <w:iCs/>
          <w:color w:val="4F5861"/>
          <w:lang w:eastAsia="en-GB"/>
        </w:rPr>
        <w:t>chairein</w:t>
      </w:r>
      <w:r w:rsidRPr="00E239A0">
        <w:rPr>
          <w:rFonts w:ascii="Cambria" w:eastAsia="Times New Roman" w:hAnsi="Cambria" w:cs="Arial"/>
          <w:color w:val="4F5861"/>
          <w:lang w:eastAsia="en-GB"/>
        </w:rPr>
        <w:t> . . . meaning simply ‘Greetings!’ . . . In Paul’s hands this now becomes </w:t>
      </w:r>
      <w:r w:rsidRPr="00E239A0">
        <w:rPr>
          <w:rFonts w:ascii="Cambria" w:eastAsia="Times New Roman" w:hAnsi="Cambria" w:cs="Arial"/>
          <w:i/>
          <w:iCs/>
          <w:color w:val="4F5861"/>
          <w:lang w:eastAsia="en-GB"/>
        </w:rPr>
        <w:t>charis</w:t>
      </w:r>
      <w:r w:rsidRPr="00E239A0">
        <w:rPr>
          <w:rFonts w:ascii="Cambria" w:eastAsia="Times New Roman" w:hAnsi="Cambria" w:cs="Arial"/>
          <w:color w:val="4F5861"/>
          <w:lang w:eastAsia="en-GB"/>
        </w:rPr>
        <w:t> (‘grace’), to which he adds the traditional Jewish greeting </w:t>
      </w:r>
      <w:r w:rsidRPr="00E239A0">
        <w:rPr>
          <w:rFonts w:ascii="Cambria" w:eastAsia="Times New Roman" w:hAnsi="Cambria" w:cs="Arial"/>
          <w:i/>
          <w:iCs/>
          <w:color w:val="4F5861"/>
          <w:lang w:eastAsia="en-GB"/>
        </w:rPr>
        <w:t>shalom</w:t>
      </w:r>
      <w:r w:rsidRPr="00E239A0">
        <w:rPr>
          <w:rFonts w:ascii="Cambria" w:eastAsia="Times New Roman" w:hAnsi="Cambria" w:cs="Arial"/>
          <w:color w:val="4F5861"/>
          <w:lang w:eastAsia="en-GB"/>
        </w:rPr>
        <w:t> (‘peace,’ in the sense of ‘wholeness’ or ‘well-being’). Thus</w:t>
      </w:r>
      <w:r>
        <w:rPr>
          <w:rFonts w:ascii="Cambria" w:eastAsia="Times New Roman" w:hAnsi="Cambria" w:cs="Arial"/>
          <w:color w:val="4F5861"/>
          <w:lang w:eastAsia="en-GB"/>
        </w:rPr>
        <w:t xml:space="preserve">, </w:t>
      </w:r>
      <w:r w:rsidRPr="00E239A0">
        <w:rPr>
          <w:rFonts w:ascii="Cambria" w:eastAsia="Times New Roman" w:hAnsi="Cambria" w:cs="Arial"/>
          <w:color w:val="4F5861"/>
          <w:lang w:eastAsia="en-GB"/>
        </w:rPr>
        <w:t>instead of the familiar ‘greetings,’ Paul salutes his brothers and sisters in Christ with ‘grace</w:t>
      </w:r>
      <w:r>
        <w:rPr>
          <w:rFonts w:ascii="Cambria" w:eastAsia="Times New Roman" w:hAnsi="Cambria" w:cs="Arial"/>
          <w:color w:val="4F5861"/>
          <w:lang w:eastAsia="en-GB"/>
        </w:rPr>
        <w:t xml:space="preserve"> </w:t>
      </w:r>
      <w:r w:rsidRPr="00E239A0">
        <w:rPr>
          <w:rFonts w:ascii="Cambria" w:eastAsia="Times New Roman" w:hAnsi="Cambria" w:cs="Arial"/>
          <w:color w:val="4F5861"/>
          <w:lang w:eastAsia="en-GB"/>
        </w:rPr>
        <w:t>and</w:t>
      </w:r>
      <w:r>
        <w:rPr>
          <w:rFonts w:ascii="Cambria" w:eastAsia="Times New Roman" w:hAnsi="Cambria" w:cs="Arial"/>
          <w:color w:val="4F5861"/>
          <w:lang w:eastAsia="en-GB"/>
        </w:rPr>
        <w:t xml:space="preserve"> </w:t>
      </w:r>
      <w:r w:rsidRPr="00E239A0">
        <w:rPr>
          <w:rFonts w:ascii="Cambria" w:eastAsia="Times New Roman" w:hAnsi="Cambria" w:cs="Arial"/>
          <w:color w:val="4F5861"/>
          <w:lang w:eastAsia="en-GB"/>
        </w:rPr>
        <w:t>peace</w:t>
      </w:r>
      <w:r>
        <w:rPr>
          <w:rFonts w:ascii="Cambria" w:eastAsia="Times New Roman" w:hAnsi="Cambria" w:cs="Arial"/>
          <w:color w:val="4F5861"/>
          <w:lang w:eastAsia="en-GB"/>
        </w:rPr>
        <w:t xml:space="preserve"> to you.</w:t>
      </w:r>
      <w:r w:rsidRPr="00E239A0">
        <w:rPr>
          <w:rFonts w:ascii="Cambria" w:eastAsia="Times New Roman" w:hAnsi="Cambria" w:cs="Arial"/>
          <w:color w:val="4F5861"/>
          <w:lang w:eastAsia="en-GB"/>
        </w:rPr>
        <w:t>’”</w:t>
      </w:r>
    </w:p>
    <w:p w14:paraId="64339F0E"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These were not unusual words, but Paul filled them with a new and deeper significance. He greeted his fellow believers with grace and peace </w:t>
      </w:r>
      <w:r w:rsidRPr="00E239A0">
        <w:rPr>
          <w:rFonts w:ascii="Cambria" w:eastAsia="Times New Roman" w:hAnsi="Cambria" w:cs="Arial"/>
          <w:i/>
          <w:iCs/>
          <w:color w:val="4F5861"/>
          <w:lang w:eastAsia="en-GB"/>
        </w:rPr>
        <w:t>from God the Father and Jesus Christ</w:t>
      </w:r>
      <w:r w:rsidRPr="00E239A0">
        <w:rPr>
          <w:rFonts w:ascii="Cambria" w:eastAsia="Times New Roman" w:hAnsi="Cambria" w:cs="Arial"/>
          <w:color w:val="4F5861"/>
          <w:lang w:eastAsia="en-GB"/>
        </w:rPr>
        <w:t>. This transcended the common greeting and was exclusively Christian.</w:t>
      </w:r>
    </w:p>
    <w:p w14:paraId="2B69C9C8"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i/>
          <w:iCs/>
          <w:color w:val="4F5861"/>
          <w:lang w:eastAsia="en-GB"/>
        </w:rPr>
        <w:t>Grace,</w:t>
      </w:r>
      <w:r w:rsidRPr="00E239A0">
        <w:rPr>
          <w:rFonts w:ascii="Cambria" w:eastAsia="Times New Roman" w:hAnsi="Cambria" w:cs="Arial"/>
          <w:color w:val="4F5861"/>
          <w:lang w:eastAsia="en-GB"/>
        </w:rPr>
        <w:t xml:space="preserve"> as Paul stated, came from God the Father and Jesus Christ. Paul understood that it is a divine attribute, a uniquely Christian concept not found in other religions and belief systems. Outside of Christianity, no other religion </w:t>
      </w:r>
      <w:r>
        <w:rPr>
          <w:rFonts w:ascii="Cambria" w:eastAsia="Times New Roman" w:hAnsi="Cambria" w:cs="Arial"/>
          <w:color w:val="4F5861"/>
          <w:lang w:eastAsia="en-GB"/>
        </w:rPr>
        <w:t xml:space="preserve">has </w:t>
      </w:r>
      <w:r w:rsidRPr="00E239A0">
        <w:rPr>
          <w:rFonts w:ascii="Cambria" w:eastAsia="Times New Roman" w:hAnsi="Cambria" w:cs="Arial"/>
          <w:color w:val="4F5861"/>
          <w:lang w:eastAsia="en-GB"/>
        </w:rPr>
        <w:t>a God who loves, accepts and forgives human beings not based on anything we do, but </w:t>
      </w:r>
      <w:r w:rsidRPr="00E239A0">
        <w:rPr>
          <w:rFonts w:ascii="Cambria" w:eastAsia="Times New Roman" w:hAnsi="Cambria" w:cs="Arial"/>
          <w:i/>
          <w:iCs/>
          <w:color w:val="4F5861"/>
          <w:lang w:eastAsia="en-GB"/>
        </w:rPr>
        <w:t>in spite of </w:t>
      </w:r>
      <w:r w:rsidRPr="00E239A0">
        <w:rPr>
          <w:rFonts w:ascii="Cambria" w:eastAsia="Times New Roman" w:hAnsi="Cambria" w:cs="Arial"/>
          <w:color w:val="4F5861"/>
          <w:lang w:eastAsia="en-GB"/>
        </w:rPr>
        <w:t>what we do. God the Father and Jesus Christ the Son lavish Their love on human beings because that is who and what They are. God is love personified (1 John 4:8; 1 John 4:16).</w:t>
      </w:r>
    </w:p>
    <w:p w14:paraId="146ED480"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In many ways </w:t>
      </w:r>
      <w:r w:rsidRPr="00E239A0">
        <w:rPr>
          <w:rFonts w:ascii="Cambria" w:eastAsia="Times New Roman" w:hAnsi="Cambria" w:cs="Arial"/>
          <w:i/>
          <w:iCs/>
          <w:color w:val="4F5861"/>
          <w:lang w:eastAsia="en-GB"/>
        </w:rPr>
        <w:t>grace </w:t>
      </w:r>
      <w:r w:rsidRPr="00E239A0">
        <w:rPr>
          <w:rFonts w:ascii="Cambria" w:eastAsia="Times New Roman" w:hAnsi="Cambria" w:cs="Arial"/>
          <w:color w:val="4F5861"/>
          <w:lang w:eastAsia="en-GB"/>
        </w:rPr>
        <w:t>summarizes God’s interaction with humankind and the message of the gospel or good news.</w:t>
      </w:r>
    </w:p>
    <w:p w14:paraId="7ADAF9FA"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 xml:space="preserve">Paul begins his letters with the unmistakable message that God is a God of grace. </w:t>
      </w:r>
      <w:r>
        <w:rPr>
          <w:rFonts w:ascii="Cambria" w:eastAsia="Times New Roman" w:hAnsi="Cambria" w:cs="Arial"/>
          <w:color w:val="4F5861"/>
          <w:lang w:eastAsia="en-GB"/>
        </w:rPr>
        <w:br/>
      </w:r>
      <w:r w:rsidRPr="00E239A0">
        <w:rPr>
          <w:rFonts w:ascii="Cambria" w:eastAsia="Times New Roman" w:hAnsi="Cambria" w:cs="Arial"/>
          <w:color w:val="4F5861"/>
          <w:lang w:eastAsia="en-GB"/>
        </w:rPr>
        <w:t>So</w:t>
      </w:r>
      <w:r>
        <w:rPr>
          <w:rFonts w:ascii="Cambria" w:eastAsia="Times New Roman" w:hAnsi="Cambria" w:cs="Arial"/>
          <w:color w:val="4F5861"/>
          <w:lang w:eastAsia="en-GB"/>
        </w:rPr>
        <w:t xml:space="preserve">, </w:t>
      </w:r>
      <w:r w:rsidRPr="00E239A0">
        <w:rPr>
          <w:rFonts w:ascii="Cambria" w:eastAsia="Times New Roman" w:hAnsi="Cambria" w:cs="Arial"/>
          <w:color w:val="4F5861"/>
          <w:lang w:eastAsia="en-GB"/>
        </w:rPr>
        <w:t>Paul brings greetings of grace to the churches of God to which he wrote. In context, he is saying to them, “May God’s abundant and loving grace be with you all.”</w:t>
      </w:r>
    </w:p>
    <w:p w14:paraId="3DB4F6F6" w14:textId="77777777" w:rsidR="000607A6" w:rsidRPr="00E239A0" w:rsidRDefault="000607A6" w:rsidP="000607A6">
      <w:pPr>
        <w:shd w:val="clear" w:color="auto" w:fill="FFFFFF"/>
        <w:spacing w:after="150"/>
        <w:rPr>
          <w:rFonts w:ascii="Cambria" w:eastAsia="Times New Roman" w:hAnsi="Cambria" w:cs="Arial"/>
          <w:b/>
          <w:bCs/>
          <w:color w:val="4F5861"/>
          <w:lang w:eastAsia="en-GB"/>
        </w:rPr>
      </w:pPr>
      <w:r w:rsidRPr="00E239A0">
        <w:rPr>
          <w:rFonts w:ascii="Cambria" w:eastAsia="Times New Roman" w:hAnsi="Cambria" w:cs="Arial"/>
          <w:b/>
          <w:bCs/>
          <w:color w:val="4F5861"/>
          <w:lang w:eastAsia="en-GB"/>
        </w:rPr>
        <w:t>“</w:t>
      </w:r>
      <w:r>
        <w:rPr>
          <w:rFonts w:ascii="Cambria" w:eastAsia="Times New Roman" w:hAnsi="Cambria" w:cs="Arial"/>
          <w:b/>
          <w:bCs/>
          <w:color w:val="4F5861"/>
          <w:lang w:eastAsia="en-GB"/>
        </w:rPr>
        <w:t>a</w:t>
      </w:r>
      <w:r w:rsidRPr="00E239A0">
        <w:rPr>
          <w:rFonts w:ascii="Cambria" w:eastAsia="Times New Roman" w:hAnsi="Cambria" w:cs="Arial"/>
          <w:b/>
          <w:bCs/>
          <w:color w:val="4F5861"/>
          <w:lang w:eastAsia="en-GB"/>
        </w:rPr>
        <w:t>nd peace . . .”</w:t>
      </w:r>
    </w:p>
    <w:p w14:paraId="6273210B"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What about the next part of Paul’s greeting of “Grace </w:t>
      </w:r>
      <w:r w:rsidRPr="00E239A0">
        <w:rPr>
          <w:rFonts w:ascii="Cambria" w:eastAsia="Times New Roman" w:hAnsi="Cambria" w:cs="Arial"/>
          <w:i/>
          <w:iCs/>
          <w:color w:val="4F5861"/>
          <w:lang w:eastAsia="en-GB"/>
        </w:rPr>
        <w:t>and peace . . .”—</w:t>
      </w:r>
      <w:r w:rsidRPr="00E239A0">
        <w:rPr>
          <w:rFonts w:ascii="Cambria" w:eastAsia="Times New Roman" w:hAnsi="Cambria" w:cs="Arial"/>
          <w:color w:val="4F5861"/>
          <w:lang w:eastAsia="en-GB"/>
        </w:rPr>
        <w:t>what is the significance of his mention of </w:t>
      </w:r>
      <w:r w:rsidRPr="00E239A0">
        <w:rPr>
          <w:rFonts w:ascii="Cambria" w:eastAsia="Times New Roman" w:hAnsi="Cambria" w:cs="Arial"/>
          <w:i/>
          <w:iCs/>
          <w:color w:val="4F5861"/>
          <w:lang w:eastAsia="en-GB"/>
        </w:rPr>
        <w:t>peace?</w:t>
      </w:r>
    </w:p>
    <w:p w14:paraId="75C78F7D"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We’re certainly more familiar with the word </w:t>
      </w:r>
      <w:r w:rsidRPr="00E239A0">
        <w:rPr>
          <w:rFonts w:ascii="Cambria" w:eastAsia="Times New Roman" w:hAnsi="Cambria" w:cs="Arial"/>
          <w:i/>
          <w:iCs/>
          <w:color w:val="4F5861"/>
          <w:lang w:eastAsia="en-GB"/>
        </w:rPr>
        <w:t>peace</w:t>
      </w:r>
      <w:r w:rsidRPr="00E239A0">
        <w:rPr>
          <w:rFonts w:ascii="Cambria" w:eastAsia="Times New Roman" w:hAnsi="Cambria" w:cs="Arial"/>
          <w:color w:val="4F5861"/>
          <w:lang w:eastAsia="en-GB"/>
        </w:rPr>
        <w:t> than </w:t>
      </w:r>
      <w:r w:rsidRPr="00E239A0">
        <w:rPr>
          <w:rFonts w:ascii="Cambria" w:eastAsia="Times New Roman" w:hAnsi="Cambria" w:cs="Arial"/>
          <w:i/>
          <w:iCs/>
          <w:color w:val="4F5861"/>
          <w:lang w:eastAsia="en-GB"/>
        </w:rPr>
        <w:t>grace</w:t>
      </w:r>
      <w:r w:rsidRPr="00E239A0">
        <w:rPr>
          <w:rFonts w:ascii="Cambria" w:eastAsia="Times New Roman" w:hAnsi="Cambria" w:cs="Arial"/>
          <w:color w:val="4F5861"/>
          <w:lang w:eastAsia="en-GB"/>
        </w:rPr>
        <w:t>. Peace is a common word, usually used in the sense of the opposite of war. As wars rage and threaten nations around the world, we regularly hear of the need for peace.</w:t>
      </w:r>
    </w:p>
    <w:p w14:paraId="03D8AF37"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But what did Paul have in mind in using this word? Being Jewish, Paul was very familiar with the Hebrew word </w:t>
      </w:r>
      <w:r w:rsidRPr="00E239A0">
        <w:rPr>
          <w:rFonts w:ascii="Cambria" w:eastAsia="Times New Roman" w:hAnsi="Cambria" w:cs="Arial"/>
          <w:i/>
          <w:iCs/>
          <w:color w:val="4F5861"/>
          <w:lang w:eastAsia="en-GB"/>
        </w:rPr>
        <w:t>shalom, </w:t>
      </w:r>
      <w:r w:rsidRPr="00E239A0">
        <w:rPr>
          <w:rFonts w:ascii="Cambria" w:eastAsia="Times New Roman" w:hAnsi="Cambria" w:cs="Arial"/>
          <w:color w:val="4F5861"/>
          <w:lang w:eastAsia="en-GB"/>
        </w:rPr>
        <w:t>meaning “peace,” used more than 200 times in the Bible. It was a common Hebrew greeting then and still is today. But </w:t>
      </w:r>
      <w:r w:rsidRPr="00E239A0">
        <w:rPr>
          <w:rFonts w:ascii="Cambria" w:eastAsia="Times New Roman" w:hAnsi="Cambria" w:cs="Arial"/>
          <w:i/>
          <w:iCs/>
          <w:color w:val="4F5861"/>
          <w:lang w:eastAsia="en-GB"/>
        </w:rPr>
        <w:t>shalom</w:t>
      </w:r>
      <w:r w:rsidRPr="00E239A0">
        <w:rPr>
          <w:rFonts w:ascii="Cambria" w:eastAsia="Times New Roman" w:hAnsi="Cambria" w:cs="Arial"/>
          <w:color w:val="4F5861"/>
          <w:lang w:eastAsia="en-GB"/>
        </w:rPr>
        <w:t> wasn’t a vague wish of greeting or of simply all going well for a person. In Hebrew with regard to God it meant </w:t>
      </w:r>
      <w:r w:rsidRPr="00E239A0">
        <w:rPr>
          <w:rFonts w:ascii="Cambria" w:eastAsia="Times New Roman" w:hAnsi="Cambria" w:cs="Arial"/>
          <w:i/>
          <w:iCs/>
          <w:color w:val="4F5861"/>
          <w:lang w:eastAsia="en-GB"/>
        </w:rPr>
        <w:t>being reconciled to God</w:t>
      </w:r>
      <w:r w:rsidRPr="00E239A0">
        <w:rPr>
          <w:rFonts w:ascii="Cambria" w:eastAsia="Times New Roman" w:hAnsi="Cambria" w:cs="Arial"/>
          <w:color w:val="4F5861"/>
          <w:lang w:eastAsia="en-GB"/>
        </w:rPr>
        <w:t> and </w:t>
      </w:r>
      <w:r w:rsidRPr="00E239A0">
        <w:rPr>
          <w:rFonts w:ascii="Cambria" w:eastAsia="Times New Roman" w:hAnsi="Cambria" w:cs="Arial"/>
          <w:i/>
          <w:iCs/>
          <w:color w:val="4F5861"/>
          <w:lang w:eastAsia="en-GB"/>
        </w:rPr>
        <w:t>having God’s peace in one’s heart.</w:t>
      </w:r>
    </w:p>
    <w:p w14:paraId="2AC68DC0"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This is something every person badly needs. Worries and fears prevent many from having inner peace. And sin separates us from God (Isaiah 59:2), creating conflict between us and Him. It robs us of joy and peace with God (Psalms 51:10-12).</w:t>
      </w:r>
    </w:p>
    <w:p w14:paraId="1E38BE24"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Paul was referring to an inner peace, a sense of well-being and wholeness, as he wrote this greeting. This peace, he wrote, came “from God the Father and the Lord Jesus Christ.” He understood that “we have peace with God through our Lord Jesus Christ” and “this grace in which we stand” (Romans 5:1-2). So</w:t>
      </w:r>
      <w:r>
        <w:rPr>
          <w:rFonts w:ascii="Cambria" w:eastAsia="Times New Roman" w:hAnsi="Cambria" w:cs="Arial"/>
          <w:color w:val="4F5861"/>
          <w:lang w:eastAsia="en-GB"/>
        </w:rPr>
        <w:t>,</w:t>
      </w:r>
      <w:r w:rsidRPr="00E239A0">
        <w:rPr>
          <w:rFonts w:ascii="Cambria" w:eastAsia="Times New Roman" w:hAnsi="Cambria" w:cs="Arial"/>
          <w:color w:val="4F5861"/>
          <w:lang w:eastAsia="en-GB"/>
        </w:rPr>
        <w:t xml:space="preserve"> it is actually a peace </w:t>
      </w:r>
      <w:r w:rsidRPr="00E239A0">
        <w:rPr>
          <w:rFonts w:ascii="Cambria" w:eastAsia="Times New Roman" w:hAnsi="Cambria" w:cs="Arial"/>
          <w:i/>
          <w:iCs/>
          <w:color w:val="4F5861"/>
          <w:lang w:eastAsia="en-GB"/>
        </w:rPr>
        <w:t>from</w:t>
      </w:r>
      <w:r w:rsidRPr="00E239A0">
        <w:rPr>
          <w:rFonts w:ascii="Cambria" w:eastAsia="Times New Roman" w:hAnsi="Cambria" w:cs="Arial"/>
          <w:color w:val="4F5861"/>
          <w:lang w:eastAsia="en-GB"/>
        </w:rPr>
        <w:t> God and peace </w:t>
      </w:r>
      <w:r w:rsidRPr="00E239A0">
        <w:rPr>
          <w:rFonts w:ascii="Cambria" w:eastAsia="Times New Roman" w:hAnsi="Cambria" w:cs="Arial"/>
          <w:i/>
          <w:iCs/>
          <w:color w:val="4F5861"/>
          <w:lang w:eastAsia="en-GB"/>
        </w:rPr>
        <w:t>with</w:t>
      </w:r>
      <w:r w:rsidRPr="00E239A0">
        <w:rPr>
          <w:rFonts w:ascii="Cambria" w:eastAsia="Times New Roman" w:hAnsi="Cambria" w:cs="Arial"/>
          <w:color w:val="4F5861"/>
          <w:lang w:eastAsia="en-GB"/>
        </w:rPr>
        <w:t> God.</w:t>
      </w:r>
    </w:p>
    <w:p w14:paraId="01E3382F"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Paul mentions grace first, and then peace, for good reason—because peace flows </w:t>
      </w:r>
      <w:r w:rsidRPr="00E239A0">
        <w:rPr>
          <w:rFonts w:ascii="Cambria" w:eastAsia="Times New Roman" w:hAnsi="Cambria" w:cs="Arial"/>
          <w:i/>
          <w:iCs/>
          <w:color w:val="4F5861"/>
          <w:lang w:eastAsia="en-GB"/>
        </w:rPr>
        <w:t>from</w:t>
      </w:r>
      <w:r w:rsidRPr="00E239A0">
        <w:rPr>
          <w:rFonts w:ascii="Cambria" w:eastAsia="Times New Roman" w:hAnsi="Cambria" w:cs="Arial"/>
          <w:color w:val="4F5861"/>
          <w:lang w:eastAsia="en-GB"/>
        </w:rPr>
        <w:t xml:space="preserve"> grace. We receive well-being and wholeness after having </w:t>
      </w:r>
      <w:r w:rsidRPr="00E239A0">
        <w:rPr>
          <w:rFonts w:ascii="Cambria" w:eastAsia="Times New Roman" w:hAnsi="Cambria" w:cs="Arial"/>
          <w:color w:val="4F5861"/>
          <w:lang w:eastAsia="en-GB"/>
        </w:rPr>
        <w:lastRenderedPageBreak/>
        <w:t>received </w:t>
      </w:r>
      <w:r w:rsidRPr="00E239A0">
        <w:rPr>
          <w:rFonts w:ascii="Cambria" w:eastAsia="Times New Roman" w:hAnsi="Cambria" w:cs="Arial"/>
          <w:i/>
          <w:iCs/>
          <w:color w:val="4F5861"/>
          <w:lang w:eastAsia="en-GB"/>
        </w:rPr>
        <w:t>grace</w:t>
      </w:r>
      <w:r w:rsidRPr="00E239A0">
        <w:rPr>
          <w:rFonts w:ascii="Cambria" w:eastAsia="Times New Roman" w:hAnsi="Cambria" w:cs="Arial"/>
          <w:color w:val="4F5861"/>
          <w:lang w:eastAsia="en-GB"/>
        </w:rPr>
        <w:t> from God. This peace is a profound gift from God). Paul wrote that Christ </w:t>
      </w:r>
      <w:r w:rsidRPr="00E239A0">
        <w:rPr>
          <w:rFonts w:ascii="Cambria" w:eastAsia="Times New Roman" w:hAnsi="Cambria" w:cs="Arial"/>
          <w:i/>
          <w:iCs/>
          <w:color w:val="4F5861"/>
          <w:lang w:eastAsia="en-GB"/>
        </w:rPr>
        <w:t>“is </w:t>
      </w:r>
      <w:r w:rsidRPr="00E239A0">
        <w:rPr>
          <w:rFonts w:ascii="Cambria" w:eastAsia="Times New Roman" w:hAnsi="Cambria" w:cs="Arial"/>
          <w:color w:val="4F5861"/>
          <w:lang w:eastAsia="en-GB"/>
        </w:rPr>
        <w:t>our peace” (Ephesians 2:14). Through Him and His sacrifice we have peace with God.</w:t>
      </w:r>
    </w:p>
    <w:p w14:paraId="04EF1308"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That peace should permeate every aspect of the life of a Christian. “Be anxious for nothing,” Paul wrote, “but in everything by prayer and supplication, with thanksgiving, let your requests be made known to God; and the peace of God, which surpasses all understanding, will guard your hearts and minds through Christ Jesus” (Philippians 4:7).</w:t>
      </w:r>
    </w:p>
    <w:p w14:paraId="62B9D6F9" w14:textId="77777777" w:rsidR="000607A6" w:rsidRPr="00E239A0" w:rsidRDefault="000607A6" w:rsidP="000607A6">
      <w:pPr>
        <w:shd w:val="clear" w:color="auto" w:fill="FFFFFF"/>
        <w:spacing w:after="150"/>
        <w:rPr>
          <w:rFonts w:ascii="Cambria" w:eastAsia="Times New Roman" w:hAnsi="Cambria" w:cs="Arial"/>
          <w:b/>
          <w:bCs/>
          <w:color w:val="4F5861"/>
          <w:lang w:eastAsia="en-GB"/>
        </w:rPr>
      </w:pPr>
      <w:r w:rsidRPr="00E239A0">
        <w:rPr>
          <w:rFonts w:ascii="Cambria" w:eastAsia="Times New Roman" w:hAnsi="Cambria" w:cs="Arial"/>
          <w:b/>
          <w:bCs/>
          <w:color w:val="4F5861"/>
          <w:lang w:eastAsia="en-GB"/>
        </w:rPr>
        <w:t>“From God our Father and the Lord Jesus Christ . . .”</w:t>
      </w:r>
    </w:p>
    <w:p w14:paraId="0E7900B7" w14:textId="77777777" w:rsidR="000607A6" w:rsidRPr="00E239A0"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In Paul’s repeated greeting we see that the source of true grace and peace is both God the Father and God the Son, “the Lord Jesus Christ.” Both are the source of divine grace and peace.</w:t>
      </w:r>
    </w:p>
    <w:p w14:paraId="531D371C" w14:textId="77777777" w:rsidR="000607A6" w:rsidRPr="002F3A4D" w:rsidRDefault="000607A6" w:rsidP="000607A6">
      <w:pPr>
        <w:shd w:val="clear" w:color="auto" w:fill="FFFFFF"/>
        <w:spacing w:after="150"/>
        <w:rPr>
          <w:rFonts w:ascii="Cambria" w:eastAsia="Times New Roman" w:hAnsi="Cambria" w:cs="Arial"/>
          <w:color w:val="4F5861"/>
          <w:lang w:eastAsia="en-GB"/>
        </w:rPr>
      </w:pPr>
      <w:r w:rsidRPr="00E239A0">
        <w:rPr>
          <w:rFonts w:ascii="Cambria" w:eastAsia="Times New Roman" w:hAnsi="Cambria" w:cs="Arial"/>
          <w:color w:val="4F5861"/>
          <w:lang w:eastAsia="en-GB"/>
        </w:rPr>
        <w:t>Unlike greetings in that day sent in the names of the pagan gods and goddesses, Paul sent Christian believers greetings of “grace to you and peace” from the true God, the one source of true grace and peace. Paul pointed them to the grace and peace available through God the Father and Jesus Christ.</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b/>
          <w:bCs/>
          <w:color w:val="4F5861"/>
          <w:sz w:val="28"/>
          <w:szCs w:val="28"/>
          <w:lang w:eastAsia="en-GB"/>
        </w:rPr>
        <w:br/>
      </w:r>
      <w:r w:rsidRPr="00F9168C">
        <w:rPr>
          <w:rFonts w:ascii="Cambria" w:eastAsia="Times New Roman" w:hAnsi="Cambria" w:cs="Arial"/>
          <w:b/>
          <w:bCs/>
          <w:color w:val="4F5861"/>
          <w:sz w:val="28"/>
          <w:szCs w:val="28"/>
          <w:lang w:eastAsia="en-GB"/>
        </w:rPr>
        <w:t xml:space="preserve">V3 -14 - Doxology </w:t>
      </w:r>
      <w:r>
        <w:rPr>
          <w:rFonts w:ascii="Cambria" w:eastAsia="Times New Roman" w:hAnsi="Cambria" w:cs="Arial"/>
          <w:b/>
          <w:bCs/>
          <w:color w:val="4F5861"/>
          <w:sz w:val="28"/>
          <w:szCs w:val="28"/>
          <w:lang w:eastAsia="en-GB"/>
        </w:rPr>
        <w:br/>
      </w:r>
      <w:r>
        <w:rPr>
          <w:rFonts w:ascii="Cambria" w:eastAsia="Times New Roman" w:hAnsi="Cambria" w:cs="Arial"/>
          <w:color w:val="4F5861"/>
          <w:lang w:eastAsia="en-GB"/>
        </w:rPr>
        <w:t>O</w:t>
      </w:r>
      <w:r w:rsidRPr="009C2B06">
        <w:rPr>
          <w:rFonts w:ascii="Cambria" w:eastAsia="Times New Roman" w:hAnsi="Cambria" w:cs="Arial"/>
          <w:color w:val="4F5861"/>
          <w:lang w:eastAsia="en-GB"/>
        </w:rPr>
        <w:t>ne sentence in the original language</w:t>
      </w:r>
      <w:r>
        <w:rPr>
          <w:rFonts w:ascii="Cambria" w:eastAsia="Times New Roman" w:hAnsi="Cambria" w:cs="Arial"/>
          <w:color w:val="4F5861"/>
          <w:lang w:eastAsia="en-GB"/>
        </w:rPr>
        <w:t xml:space="preserve"> V3-14. This passage recites what God has done and is an expression of worship to honour Him. Almost like Paul can’t help himself – praise, blessings, grace, glory all to the Father for these unsearchable riches we have in Christ. It is because of the Father, those who are in Christ, have been ‘blessed with all spiritual blessings in the heavenly realms.’ He then launches in this incredible exposition of what these spiritual blessings now include.</w:t>
      </w:r>
    </w:p>
    <w:p w14:paraId="22D803B7"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b/>
          <w:bCs/>
          <w:color w:val="4F5861"/>
          <w:lang w:eastAsia="en-GB"/>
        </w:rPr>
        <w:t>T</w:t>
      </w:r>
      <w:r w:rsidRPr="00BB6494">
        <w:rPr>
          <w:rFonts w:ascii="Cambria" w:eastAsia="Times New Roman" w:hAnsi="Cambria" w:cs="Arial"/>
          <w:b/>
          <w:bCs/>
          <w:color w:val="4F5861"/>
          <w:lang w:eastAsia="en-GB"/>
        </w:rPr>
        <w:t>he Father</w:t>
      </w:r>
      <w:r>
        <w:rPr>
          <w:rFonts w:ascii="Cambria" w:eastAsia="Times New Roman" w:hAnsi="Cambria" w:cs="Arial"/>
          <w:b/>
          <w:bCs/>
          <w:color w:val="4F5861"/>
          <w:lang w:eastAsia="en-GB"/>
        </w:rPr>
        <w:t xml:space="preserve"> is the source, scope and sphere of our blessings</w:t>
      </w:r>
      <w:r w:rsidRPr="00BB6494">
        <w:rPr>
          <w:rFonts w:ascii="Cambria" w:eastAsia="Times New Roman" w:hAnsi="Cambria" w:cs="Arial"/>
          <w:b/>
          <w:bCs/>
          <w:color w:val="4F5861"/>
          <w:lang w:eastAsia="en-GB"/>
        </w:rPr>
        <w:t xml:space="preserve"> 1:3</w:t>
      </w:r>
      <w:r>
        <w:rPr>
          <w:rFonts w:ascii="Cambria" w:eastAsia="Times New Roman" w:hAnsi="Cambria" w:cs="Arial"/>
          <w:b/>
          <w:bCs/>
          <w:color w:val="4F5861"/>
          <w:lang w:eastAsia="en-GB"/>
        </w:rPr>
        <w:br/>
      </w:r>
      <w:r>
        <w:rPr>
          <w:rFonts w:ascii="Cambria" w:eastAsia="Times New Roman" w:hAnsi="Cambria" w:cs="Arial"/>
          <w:color w:val="4F5861"/>
          <w:lang w:eastAsia="en-GB"/>
        </w:rPr>
        <w:t>Man cannot save himself for salvation is of God and GOD alone. He is the Author, the Planner and the Source of our salvation.</w:t>
      </w:r>
      <w:r>
        <w:rPr>
          <w:rFonts w:ascii="Cambria" w:eastAsia="Times New Roman" w:hAnsi="Cambria" w:cs="Arial"/>
          <w:color w:val="4F5861"/>
          <w:lang w:eastAsia="en-GB"/>
        </w:rPr>
        <w:br/>
      </w:r>
      <w:r w:rsidRPr="00B064CA">
        <w:rPr>
          <w:rFonts w:ascii="Cambria" w:eastAsia="Times New Roman" w:hAnsi="Cambria" w:cs="Arial"/>
          <w:b/>
          <w:bCs/>
          <w:color w:val="4F5861"/>
          <w:lang w:eastAsia="en-GB"/>
        </w:rPr>
        <w:t>He</w:t>
      </w:r>
      <w:r>
        <w:rPr>
          <w:rFonts w:ascii="Cambria" w:eastAsia="Times New Roman" w:hAnsi="Cambria" w:cs="Arial"/>
          <w:color w:val="4F5861"/>
          <w:lang w:eastAsia="en-GB"/>
        </w:rPr>
        <w:t xml:space="preserve"> has blessed us - </w:t>
      </w:r>
      <w:r w:rsidRPr="0053208C">
        <w:rPr>
          <w:rFonts w:ascii="Cambria" w:eastAsia="Times New Roman" w:hAnsi="Cambria" w:cs="Arial"/>
          <w:b/>
          <w:bCs/>
          <w:i/>
          <w:iCs/>
          <w:color w:val="4F5861"/>
          <w:lang w:eastAsia="en-GB"/>
        </w:rPr>
        <w:t>source</w:t>
      </w:r>
      <w:r>
        <w:rPr>
          <w:rFonts w:ascii="Cambria" w:eastAsia="Times New Roman" w:hAnsi="Cambria" w:cs="Arial"/>
          <w:color w:val="4F5861"/>
          <w:lang w:eastAsia="en-GB"/>
        </w:rPr>
        <w:br/>
      </w:r>
      <w:r w:rsidRPr="00B064CA">
        <w:rPr>
          <w:rFonts w:ascii="Cambria" w:eastAsia="Times New Roman" w:hAnsi="Cambria" w:cs="Arial"/>
          <w:b/>
          <w:bCs/>
          <w:color w:val="4F5861"/>
          <w:lang w:eastAsia="en-GB"/>
        </w:rPr>
        <w:t>Every</w:t>
      </w:r>
      <w:r>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spiritual blessing - </w:t>
      </w:r>
      <w:r w:rsidRPr="0053208C">
        <w:rPr>
          <w:rFonts w:ascii="Cambria" w:eastAsia="Times New Roman" w:hAnsi="Cambria" w:cs="Arial"/>
          <w:b/>
          <w:bCs/>
          <w:i/>
          <w:iCs/>
          <w:color w:val="4F5861"/>
          <w:lang w:eastAsia="en-GB"/>
        </w:rPr>
        <w:t>scope</w:t>
      </w:r>
      <w:r>
        <w:rPr>
          <w:rFonts w:ascii="Cambria" w:eastAsia="Times New Roman" w:hAnsi="Cambria" w:cs="Arial"/>
          <w:color w:val="4F5861"/>
          <w:lang w:eastAsia="en-GB"/>
        </w:rPr>
        <w:br/>
        <w:t xml:space="preserve">In the </w:t>
      </w:r>
      <w:r w:rsidRPr="00BA44C1">
        <w:rPr>
          <w:rFonts w:ascii="Cambria" w:eastAsia="Times New Roman" w:hAnsi="Cambria" w:cs="Arial"/>
          <w:b/>
          <w:bCs/>
          <w:color w:val="4F5861"/>
          <w:lang w:eastAsia="en-GB"/>
        </w:rPr>
        <w:t>heavenly realms</w:t>
      </w:r>
      <w:r>
        <w:rPr>
          <w:rFonts w:ascii="Cambria" w:eastAsia="Times New Roman" w:hAnsi="Cambria" w:cs="Arial"/>
          <w:b/>
          <w:bCs/>
          <w:color w:val="4F5861"/>
          <w:lang w:eastAsia="en-GB"/>
        </w:rPr>
        <w:t xml:space="preserve"> – </w:t>
      </w:r>
      <w:r w:rsidRPr="0053208C">
        <w:rPr>
          <w:rFonts w:ascii="Cambria" w:eastAsia="Times New Roman" w:hAnsi="Cambria" w:cs="Arial"/>
          <w:b/>
          <w:bCs/>
          <w:i/>
          <w:iCs/>
          <w:color w:val="4F5861"/>
          <w:lang w:eastAsia="en-GB"/>
        </w:rPr>
        <w:t>sphere</w:t>
      </w:r>
      <w:r>
        <w:rPr>
          <w:rFonts w:ascii="Cambria" w:eastAsia="Times New Roman" w:hAnsi="Cambria" w:cs="Arial"/>
          <w:color w:val="4F5861"/>
          <w:lang w:eastAsia="en-GB"/>
        </w:rPr>
        <w:br/>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SOURCE</w:t>
      </w:r>
      <w:r>
        <w:rPr>
          <w:rFonts w:ascii="Cambria" w:eastAsia="Times New Roman" w:hAnsi="Cambria" w:cs="Arial"/>
          <w:color w:val="4F5861"/>
          <w:lang w:eastAsia="en-GB"/>
        </w:rPr>
        <w:t xml:space="preserve"> - Only our Father can offer this incredible blessing of life in and with Him because He planned it, purposed it and He permitted it to be so. All life comes from Him including spiritual life.</w:t>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SCOPE</w:t>
      </w:r>
      <w:r>
        <w:rPr>
          <w:rFonts w:ascii="Cambria" w:eastAsia="Times New Roman" w:hAnsi="Cambria" w:cs="Arial"/>
          <w:color w:val="4F5861"/>
          <w:lang w:eastAsia="en-GB"/>
        </w:rPr>
        <w:t xml:space="preserve"> - We all have spiritual blessings in Christ. This can be translated as ‘all the blessings of the Spirit’, referring to the Holy Spirit of God. In the Old Testament, God promised His earthly people, Israel, material blessings as a reward for their obedience (Deut 28:1-13). In Christ, He promises to supply all our needs ‘according to His riches in glory by Christ JESUS (Phil 4:19), but He does not promise to shield us from either poverty or pain. The Father has given everything we need in the heavenly realms - for us to live a successful and satisfying Christian life. The spiritual is far more important than the material.</w:t>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SPHERE</w:t>
      </w:r>
      <w:r>
        <w:rPr>
          <w:rFonts w:ascii="Cambria" w:eastAsia="Times New Roman" w:hAnsi="Cambria" w:cs="Arial"/>
          <w:color w:val="4F5861"/>
          <w:lang w:eastAsia="en-GB"/>
        </w:rPr>
        <w:t xml:space="preserve"> - Our blessings are in the ‘heavenly realms’ in Christ. Perhaps a clearer translation would be ‘in the </w:t>
      </w:r>
      <w:r w:rsidRPr="00641B3A">
        <w:rPr>
          <w:rFonts w:ascii="Cambria" w:eastAsia="Times New Roman" w:hAnsi="Cambria" w:cs="Arial"/>
          <w:i/>
          <w:iCs/>
          <w:color w:val="4F5861"/>
          <w:lang w:eastAsia="en-GB"/>
        </w:rPr>
        <w:t>heavenlies</w:t>
      </w:r>
      <w:r>
        <w:rPr>
          <w:rFonts w:ascii="Cambria" w:eastAsia="Times New Roman" w:hAnsi="Cambria" w:cs="Arial"/>
          <w:color w:val="4F5861"/>
          <w:lang w:eastAsia="en-GB"/>
        </w:rPr>
        <w:t xml:space="preserve"> in Christ’. The unsaved is interested in primarily in the </w:t>
      </w:r>
      <w:r w:rsidRPr="00641B3A">
        <w:rPr>
          <w:rFonts w:ascii="Cambria" w:eastAsia="Times New Roman" w:hAnsi="Cambria" w:cs="Arial"/>
          <w:i/>
          <w:iCs/>
          <w:color w:val="4F5861"/>
          <w:lang w:eastAsia="en-GB"/>
        </w:rPr>
        <w:t>earthlies</w:t>
      </w:r>
      <w:r>
        <w:rPr>
          <w:rFonts w:ascii="Cambria" w:eastAsia="Times New Roman" w:hAnsi="Cambria" w:cs="Arial"/>
          <w:color w:val="4F5861"/>
          <w:lang w:eastAsia="en-GB"/>
        </w:rPr>
        <w:t xml:space="preserve">, because this is where he lives. JESUS called them ‘children of the world’ </w:t>
      </w:r>
      <w:r>
        <w:rPr>
          <w:rFonts w:ascii="Cambria" w:eastAsia="Times New Roman" w:hAnsi="Cambria" w:cs="Arial"/>
          <w:color w:val="4F5861"/>
          <w:lang w:eastAsia="en-GB"/>
        </w:rPr>
        <w:lastRenderedPageBreak/>
        <w:t xml:space="preserve">(Luke 16:8). The Christian’s life is centred in </w:t>
      </w:r>
      <w:r w:rsidRPr="00641B3A">
        <w:rPr>
          <w:rFonts w:ascii="Cambria" w:eastAsia="Times New Roman" w:hAnsi="Cambria" w:cs="Arial"/>
          <w:i/>
          <w:iCs/>
          <w:color w:val="4F5861"/>
          <w:lang w:eastAsia="en-GB"/>
        </w:rPr>
        <w:t>heaven</w:t>
      </w:r>
      <w:r>
        <w:rPr>
          <w:rFonts w:ascii="Cambria" w:eastAsia="Times New Roman" w:hAnsi="Cambria" w:cs="Arial"/>
          <w:color w:val="4F5861"/>
          <w:lang w:eastAsia="en-GB"/>
        </w:rPr>
        <w:t xml:space="preserve">. His citizenship is in heaven (Phil 3:20), his name is written in heaven (Luke 10:20), his Father is in heaven (Matt 6:9), his inheritance is in heaven (1 Peter 1:4) and his attention and affection ought to be centred on the things of heaven (Col 3:1-4). </w:t>
      </w:r>
      <w:r>
        <w:rPr>
          <w:rFonts w:ascii="Cambria" w:eastAsia="Times New Roman" w:hAnsi="Cambria" w:cs="Arial"/>
          <w:color w:val="4F5861"/>
          <w:lang w:eastAsia="en-GB"/>
        </w:rPr>
        <w:br/>
        <w:t xml:space="preserve">The </w:t>
      </w:r>
      <w:r w:rsidRPr="009B6238">
        <w:rPr>
          <w:rFonts w:ascii="Cambria" w:eastAsia="Times New Roman" w:hAnsi="Cambria" w:cs="Arial"/>
          <w:i/>
          <w:iCs/>
          <w:color w:val="4F5861"/>
          <w:lang w:eastAsia="en-GB"/>
        </w:rPr>
        <w:t>heavenlies</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describes that place where the JESUS Christ is seated right now (Eph 1:2) and where the believer is seated with Him (Eph 2:6). The battles we fight on the earth are not with flesh and blood, but with ‘spiritual forces of evil in the heavenly realms’ (Eph 6:12).</w:t>
      </w:r>
      <w:r>
        <w:rPr>
          <w:rFonts w:ascii="Cambria" w:eastAsia="Times New Roman" w:hAnsi="Cambria" w:cs="Arial"/>
          <w:color w:val="4F5861"/>
          <w:lang w:eastAsia="en-GB"/>
        </w:rPr>
        <w:br/>
        <w:t>The Christian really operates in 2 realms or spheres: the human and the divine, the visible and the invisible. Physically, he is on the earth in a human body, but spiritually he is seated with Christ in the heavenly sphere – and it is this heavenly sphere that provides the power and direction for the earthly walk. The President of the US is not always seated at his desk in the White House, but that executive chair (seat), represents the of his power and. No matter where he is, he is the president, because only he has the privilege of sitting at the desk (the Resolute desk), reserved only for the president.</w:t>
      </w:r>
      <w:r>
        <w:rPr>
          <w:rFonts w:ascii="Cambria" w:eastAsia="Times New Roman" w:hAnsi="Cambria" w:cs="Arial"/>
          <w:color w:val="4F5861"/>
          <w:lang w:eastAsia="en-GB"/>
        </w:rPr>
        <w:br/>
        <w:t>Likewise the Christian, no matter where he may be on the earth, or what he is going through, or what season in life they are in – he is seated in the heavenlies with Christ,</w:t>
      </w:r>
      <w:r>
        <w:rPr>
          <w:rFonts w:ascii="Cambria" w:eastAsia="Times New Roman" w:hAnsi="Cambria" w:cs="Arial"/>
          <w:color w:val="4F5861"/>
          <w:lang w:eastAsia="en-GB"/>
        </w:rPr>
        <w:br/>
        <w:t>and this forms the basis of his life and power.</w:t>
      </w:r>
      <w:r>
        <w:rPr>
          <w:rFonts w:ascii="Cambria" w:eastAsia="Times New Roman" w:hAnsi="Cambria" w:cs="Arial"/>
          <w:color w:val="4F5861"/>
          <w:lang w:eastAsia="en-GB"/>
        </w:rPr>
        <w:br/>
      </w:r>
    </w:p>
    <w:p w14:paraId="54135573"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The Godhead/Trinity does not work independently, because they all worked together to make our salvation possible. But each Person has a special ministry to perform, or a special ‘spiritual deposit’ to make in our lives. Ephesians brings these life changing truths into our focus as we take a look.</w:t>
      </w:r>
    </w:p>
    <w:p w14:paraId="04C2120B" w14:textId="77777777" w:rsidR="000607A6" w:rsidRDefault="000607A6" w:rsidP="000607A6">
      <w:pPr>
        <w:shd w:val="clear" w:color="auto" w:fill="FFFFFF"/>
        <w:spacing w:after="150"/>
        <w:rPr>
          <w:rFonts w:ascii="Cambria" w:eastAsia="Times New Roman" w:hAnsi="Cambria" w:cs="Arial"/>
          <w:color w:val="4F5861"/>
          <w:lang w:eastAsia="en-GB"/>
        </w:rPr>
      </w:pPr>
    </w:p>
    <w:p w14:paraId="243AEDBD" w14:textId="77777777" w:rsidR="000607A6" w:rsidRPr="005345D5" w:rsidRDefault="000607A6" w:rsidP="000607A6">
      <w:pPr>
        <w:pStyle w:val="ListParagraph"/>
        <w:numPr>
          <w:ilvl w:val="0"/>
          <w:numId w:val="5"/>
        </w:numPr>
        <w:shd w:val="clear" w:color="auto" w:fill="FFFFFF"/>
        <w:spacing w:after="150"/>
        <w:rPr>
          <w:rFonts w:ascii="Cambria" w:eastAsia="Times New Roman" w:hAnsi="Cambria" w:cs="Arial"/>
          <w:b/>
          <w:bCs/>
          <w:color w:val="4F5861"/>
          <w:sz w:val="28"/>
          <w:szCs w:val="28"/>
          <w:u w:val="single"/>
          <w:lang w:eastAsia="en-GB"/>
        </w:rPr>
      </w:pPr>
      <w:r w:rsidRPr="005345D5">
        <w:rPr>
          <w:rFonts w:ascii="Cambria" w:eastAsia="Times New Roman" w:hAnsi="Cambria" w:cs="Arial"/>
          <w:b/>
          <w:bCs/>
          <w:color w:val="4F5861"/>
          <w:sz w:val="28"/>
          <w:szCs w:val="28"/>
          <w:u w:val="single"/>
          <w:lang w:eastAsia="en-GB"/>
        </w:rPr>
        <w:t>Blessings from God the Father (1:4-6)</w:t>
      </w:r>
    </w:p>
    <w:p w14:paraId="03BF38EA" w14:textId="77777777" w:rsidR="000607A6" w:rsidRDefault="000607A6" w:rsidP="000607A6">
      <w:pPr>
        <w:shd w:val="clear" w:color="auto" w:fill="FFFFFF"/>
        <w:spacing w:after="150"/>
        <w:ind w:left="720"/>
        <w:rPr>
          <w:rFonts w:ascii="Cambria" w:eastAsia="Times New Roman" w:hAnsi="Cambria" w:cs="Arial"/>
          <w:color w:val="4F5861"/>
          <w:lang w:eastAsia="en-GB"/>
        </w:rPr>
      </w:pPr>
      <w:r w:rsidRPr="00E92AF1">
        <w:rPr>
          <w:rFonts w:ascii="Cambria" w:eastAsia="Times New Roman" w:hAnsi="Cambria" w:cs="Arial"/>
          <w:b/>
          <w:bCs/>
          <w:color w:val="4F5861"/>
          <w:lang w:eastAsia="en-GB"/>
        </w:rPr>
        <w:t>He has chosen us (v4)</w:t>
      </w:r>
      <w:r>
        <w:rPr>
          <w:rFonts w:ascii="Cambria" w:eastAsia="Times New Roman" w:hAnsi="Cambria" w:cs="Arial"/>
          <w:color w:val="4F5861"/>
          <w:lang w:eastAsia="en-GB"/>
        </w:rPr>
        <w:t xml:space="preserve"> – doctrine of election has confused some and confounded</w:t>
      </w:r>
      <w:r>
        <w:rPr>
          <w:rFonts w:ascii="Cambria" w:eastAsia="Times New Roman" w:hAnsi="Cambria" w:cs="Arial"/>
          <w:color w:val="4F5861"/>
          <w:lang w:eastAsia="en-GB"/>
        </w:rPr>
        <w:br/>
        <w:t xml:space="preserve">others. Some people say, ‘Try and explain election and you may lose your mind. But try and explain it away and you may lose your soul’. </w:t>
      </w:r>
      <w:r>
        <w:rPr>
          <w:rFonts w:ascii="Cambria" w:eastAsia="Times New Roman" w:hAnsi="Cambria" w:cs="Arial"/>
          <w:color w:val="4F5861"/>
          <w:lang w:eastAsia="en-GB"/>
        </w:rPr>
        <w:br/>
        <w:t>Salvation begins with God – ‘</w:t>
      </w:r>
      <w:r>
        <w:rPr>
          <w:rFonts w:ascii="Cambria" w:eastAsia="Times New Roman" w:hAnsi="Cambria" w:cs="Arial"/>
          <w:i/>
          <w:iCs/>
          <w:color w:val="4F5861"/>
          <w:lang w:eastAsia="en-GB"/>
        </w:rPr>
        <w:t xml:space="preserve">You have not chosen me, but I have chosen you.’ (John15:16). </w:t>
      </w:r>
      <w:r>
        <w:rPr>
          <w:rFonts w:ascii="Cambria" w:eastAsia="Times New Roman" w:hAnsi="Cambria" w:cs="Arial"/>
          <w:color w:val="4F5861"/>
          <w:lang w:eastAsia="en-GB"/>
        </w:rPr>
        <w:t>The lost sinner left to his own ways, does not seek God (Rom 3:10). God in His love seeks the sinner (Luke 19:10).</w:t>
      </w:r>
      <w:r>
        <w:rPr>
          <w:rFonts w:ascii="Cambria" w:eastAsia="Times New Roman" w:hAnsi="Cambria" w:cs="Arial"/>
          <w:color w:val="4F5861"/>
          <w:lang w:eastAsia="en-GB"/>
        </w:rPr>
        <w:br/>
        <w:t xml:space="preserve">Note that God chose us even before the He created the world, so that our salvation is wholly of His grace and not on the basis of anything we ourselves have done. He chose us </w:t>
      </w:r>
      <w:r w:rsidRPr="00B4114B">
        <w:rPr>
          <w:rFonts w:ascii="Cambria" w:eastAsia="Times New Roman" w:hAnsi="Cambria" w:cs="Arial"/>
          <w:i/>
          <w:iCs/>
          <w:color w:val="4F5861"/>
          <w:lang w:eastAsia="en-GB"/>
        </w:rPr>
        <w:t>in Christ</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not in ourselves. And HE chose us for a purpose; to be like Him, for relationship - to be holy and blameless. </w:t>
      </w:r>
      <w:r>
        <w:rPr>
          <w:rFonts w:ascii="Cambria" w:eastAsia="Times New Roman" w:hAnsi="Cambria" w:cs="Arial"/>
          <w:color w:val="4F5861"/>
          <w:lang w:eastAsia="en-GB"/>
        </w:rPr>
        <w:br/>
      </w:r>
      <w:r w:rsidRPr="00426BDB">
        <w:rPr>
          <w:rFonts w:ascii="Cambria" w:eastAsia="Times New Roman" w:hAnsi="Cambria" w:cs="Arial"/>
          <w:i/>
          <w:iCs/>
          <w:color w:val="4F5861"/>
          <w:lang w:eastAsia="en-GB"/>
        </w:rPr>
        <w:t>Holiness is the result of God’s choosing, not the basis for it.</w:t>
      </w:r>
      <w:r>
        <w:rPr>
          <w:rFonts w:ascii="Cambria" w:eastAsia="Times New Roman" w:hAnsi="Cambria" w:cs="Arial"/>
          <w:color w:val="4F5861"/>
          <w:lang w:eastAsia="en-GB"/>
        </w:rPr>
        <w:br/>
        <w:t>Does the sinner respond to God’s grace against his own will? No, that would violate what the Bible clearly teaches about free will. The sinner responds to God because God’s grace makes him willing to respond. The mystery of divine sovereignty and human responsibility will never be solved in this life. Both are taught in the Bible (John 6:37). Both are true and both are essential.</w:t>
      </w:r>
      <w:r>
        <w:rPr>
          <w:rFonts w:ascii="Cambria" w:eastAsia="Times New Roman" w:hAnsi="Cambria" w:cs="Arial"/>
          <w:color w:val="4F5861"/>
          <w:lang w:eastAsia="en-GB"/>
        </w:rPr>
        <w:br/>
        <w:t xml:space="preserve">Also note, that all 3 persons in the Godhead are involved in our salvation. </w:t>
      </w:r>
      <w:r>
        <w:rPr>
          <w:rFonts w:ascii="Cambria" w:eastAsia="Times New Roman" w:hAnsi="Cambria" w:cs="Arial"/>
          <w:color w:val="4F5861"/>
          <w:lang w:eastAsia="en-GB"/>
        </w:rPr>
        <w:br/>
        <w:t xml:space="preserve">As far as God is concerned, you were saved when He chose you in Christ before the creation of the world, in eternity past. But that alone did not save you. As far as God the Son is concerned, you were saved when He died on the cross for you. As far as God the Spirit is concerned, you were actually saved when you yielded for life to JESUS, believed on Him as your Lord and Saviour. You were rebirthed, </w:t>
      </w:r>
      <w:r>
        <w:rPr>
          <w:rFonts w:ascii="Cambria" w:eastAsia="Times New Roman" w:hAnsi="Cambria" w:cs="Arial"/>
          <w:color w:val="4F5861"/>
          <w:lang w:eastAsia="en-GB"/>
        </w:rPr>
        <w:lastRenderedPageBreak/>
        <w:t>regenerated and sealed by the Holy when you chose to believe.</w:t>
      </w:r>
      <w:r>
        <w:rPr>
          <w:rFonts w:ascii="Cambria" w:eastAsia="Times New Roman" w:hAnsi="Cambria" w:cs="Arial"/>
          <w:color w:val="4F5861"/>
          <w:lang w:eastAsia="en-GB"/>
        </w:rPr>
        <w:br/>
      </w:r>
      <w:r>
        <w:rPr>
          <w:rFonts w:ascii="Cambria" w:eastAsia="Times New Roman" w:hAnsi="Cambria" w:cs="Arial"/>
          <w:color w:val="4F5861"/>
          <w:lang w:eastAsia="en-GB"/>
        </w:rPr>
        <w:br/>
      </w:r>
      <w:r w:rsidRPr="00AD19AB">
        <w:rPr>
          <w:rFonts w:ascii="Cambria" w:eastAsia="Times New Roman" w:hAnsi="Cambria" w:cs="Arial"/>
          <w:b/>
          <w:bCs/>
          <w:color w:val="4F5861"/>
          <w:lang w:eastAsia="en-GB"/>
        </w:rPr>
        <w:t>He had adopted us (v5)</w:t>
      </w:r>
      <w:r>
        <w:rPr>
          <w:rFonts w:ascii="Cambria" w:eastAsia="Times New Roman" w:hAnsi="Cambria" w:cs="Arial"/>
          <w:b/>
          <w:bCs/>
          <w:color w:val="4F5861"/>
          <w:lang w:eastAsia="en-GB"/>
        </w:rPr>
        <w:t xml:space="preserve"> – </w:t>
      </w:r>
      <w:r>
        <w:rPr>
          <w:rFonts w:ascii="Cambria" w:eastAsia="Times New Roman" w:hAnsi="Cambria" w:cs="Arial"/>
          <w:color w:val="4F5861"/>
          <w:lang w:eastAsia="en-GB"/>
        </w:rPr>
        <w:t>Here we meet the word predestination. ‘To ordain beforehand, to predetermine.’ This is a word that refers to what GOD does for His people. Nowhere in the Bible are we taught that people are predestined to hell, because this word refers only to God’s people. Election seems to refer people, while predestination seems to refer to purpose:</w:t>
      </w:r>
      <w:r>
        <w:rPr>
          <w:rFonts w:ascii="Cambria" w:eastAsia="Times New Roman" w:hAnsi="Cambria" w:cs="Arial"/>
          <w:color w:val="4F5861"/>
          <w:lang w:eastAsia="en-GB"/>
        </w:rPr>
        <w:br/>
      </w:r>
    </w:p>
    <w:p w14:paraId="59F726E6"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xml:space="preserve"> - the crucifixion of Christ and all the events that surrounded it were </w:t>
      </w:r>
      <w:r>
        <w:rPr>
          <w:rFonts w:ascii="Cambria" w:eastAsia="Times New Roman" w:hAnsi="Cambria" w:cs="Arial"/>
          <w:color w:val="4F5861"/>
          <w:lang w:eastAsia="en-GB"/>
        </w:rPr>
        <w:br/>
        <w:t xml:space="preserve">             predestined (Acts 4:25-28)</w:t>
      </w:r>
    </w:p>
    <w:p w14:paraId="799C20BD"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adoption (Eph 1:5)</w:t>
      </w:r>
    </w:p>
    <w:p w14:paraId="75A0F508"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conformity to Christ (Rom 8:29-30)</w:t>
      </w:r>
    </w:p>
    <w:p w14:paraId="3AE53635"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future inheritance (Eph 1:11)</w:t>
      </w:r>
    </w:p>
    <w:p w14:paraId="065D644D" w14:textId="77777777" w:rsidR="000607A6" w:rsidRPr="00AF6BC7" w:rsidRDefault="000607A6" w:rsidP="000607A6">
      <w:pPr>
        <w:shd w:val="clear" w:color="auto" w:fill="FFFFFF"/>
        <w:spacing w:after="150"/>
        <w:ind w:left="720"/>
        <w:rPr>
          <w:rFonts w:ascii="Cambria" w:eastAsia="Times New Roman" w:hAnsi="Cambria" w:cs="Arial"/>
          <w:color w:val="4F5861"/>
          <w:lang w:eastAsia="en-GB"/>
        </w:rPr>
      </w:pPr>
      <w:r>
        <w:rPr>
          <w:rFonts w:ascii="Cambria" w:eastAsia="Times New Roman" w:hAnsi="Cambria" w:cs="Arial"/>
          <w:color w:val="4F5861"/>
          <w:lang w:eastAsia="en-GB"/>
        </w:rPr>
        <w:br/>
        <w:t>Adoption was common among the Greeks and Romans, who granted the adopted son all the privileges of the natural son, including inheritance rights.</w:t>
      </w:r>
      <w:r>
        <w:rPr>
          <w:rFonts w:ascii="Cambria" w:eastAsia="Times New Roman" w:hAnsi="Cambria" w:cs="Arial"/>
          <w:color w:val="4F5861"/>
          <w:lang w:eastAsia="en-GB"/>
        </w:rPr>
        <w:br/>
        <w:t xml:space="preserve">You do not get into God’s family by adoption. You get into His family by the regeneration of the new birth (1 Peter 1:23 &amp; Titus 3:5-7). Adoption is the act of God by which He gives His “new children” an adult standing in the family. He does this in order for us to immediately begin to claim our inheritance and enjoy our spiritual wealth and riches. An immature child cannot use the inheritance, but a mature son can. This means you do not have to wait until you are an old saint before you can claim your riches in Christ. </w:t>
      </w:r>
    </w:p>
    <w:p w14:paraId="1581BF3B" w14:textId="77777777" w:rsidR="000607A6" w:rsidRDefault="000607A6" w:rsidP="000607A6">
      <w:pPr>
        <w:shd w:val="clear" w:color="auto" w:fill="FFFFFF"/>
        <w:spacing w:after="150"/>
        <w:ind w:left="720"/>
        <w:rPr>
          <w:rFonts w:ascii="Cambria" w:eastAsia="Times New Roman" w:hAnsi="Cambria" w:cs="Arial"/>
          <w:color w:val="4F5861"/>
          <w:lang w:eastAsia="en-GB"/>
        </w:rPr>
      </w:pPr>
      <w:r w:rsidRPr="00952285">
        <w:rPr>
          <w:rFonts w:ascii="Cambria" w:eastAsia="Times New Roman" w:hAnsi="Cambria" w:cs="Arial"/>
          <w:b/>
          <w:bCs/>
          <w:color w:val="4F5861"/>
          <w:lang w:eastAsia="en-GB"/>
        </w:rPr>
        <w:t xml:space="preserve">He has accepted us (v6) </w:t>
      </w:r>
      <w:r>
        <w:rPr>
          <w:rFonts w:ascii="Cambria" w:eastAsia="Times New Roman" w:hAnsi="Cambria" w:cs="Arial"/>
          <w:b/>
          <w:bCs/>
          <w:color w:val="4F5861"/>
          <w:lang w:eastAsia="en-GB"/>
        </w:rPr>
        <w:t>–</w:t>
      </w:r>
      <w:r w:rsidRPr="00952285">
        <w:rPr>
          <w:rFonts w:ascii="Cambria" w:eastAsia="Times New Roman" w:hAnsi="Cambria" w:cs="Arial"/>
          <w:b/>
          <w:bCs/>
          <w:color w:val="4F5861"/>
          <w:lang w:eastAsia="en-GB"/>
        </w:rPr>
        <w:t xml:space="preserve"> </w:t>
      </w:r>
      <w:r>
        <w:rPr>
          <w:rFonts w:ascii="Cambria" w:eastAsia="Times New Roman" w:hAnsi="Cambria" w:cs="Arial"/>
          <w:color w:val="4F5861"/>
          <w:lang w:eastAsia="en-GB"/>
        </w:rPr>
        <w:t>We cannot make ourselves acceptable to God, but He, by His grace, makes us accepted in Christ, His Beloved. This is our eternal position that will not change. It literally reads in the Greek – ‘</w:t>
      </w:r>
      <w:r w:rsidRPr="00AD0CE2">
        <w:rPr>
          <w:rFonts w:ascii="Cambria" w:eastAsia="Times New Roman" w:hAnsi="Cambria" w:cs="Arial"/>
          <w:i/>
          <w:iCs/>
          <w:color w:val="4F5861"/>
          <w:lang w:eastAsia="en-GB"/>
        </w:rPr>
        <w:t>He has be-graced us</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or as some translation read, ‘</w:t>
      </w:r>
      <w:r w:rsidRPr="004E019B">
        <w:rPr>
          <w:rFonts w:ascii="Cambria" w:eastAsia="Times New Roman" w:hAnsi="Cambria" w:cs="Arial"/>
          <w:i/>
          <w:iCs/>
          <w:color w:val="4F5861"/>
          <w:lang w:eastAsia="en-GB"/>
        </w:rPr>
        <w:t>which He has freely bestowed on us in the Beloved’</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br/>
        <w:t>The idea behind this magnificent truth is the same – BECAUSE OF GOD’S GRACE IN CHRIST, WE ARE ACCEPTED BEFORE HIM.</w:t>
      </w:r>
    </w:p>
    <w:p w14:paraId="5BCEFC17" w14:textId="5A4EA0F5" w:rsidR="000607A6" w:rsidRDefault="000607A6" w:rsidP="000607A6">
      <w:pPr>
        <w:shd w:val="clear" w:color="auto" w:fill="FFFFFF"/>
        <w:spacing w:after="150"/>
        <w:ind w:left="720"/>
        <w:rPr>
          <w:rFonts w:ascii="Cambria" w:eastAsia="Times New Roman" w:hAnsi="Cambria" w:cs="Arial"/>
          <w:color w:val="4F5861"/>
          <w:lang w:eastAsia="en-GB"/>
        </w:rPr>
      </w:pPr>
      <w:r>
        <w:rPr>
          <w:rFonts w:ascii="Cambria" w:eastAsia="Times New Roman" w:hAnsi="Cambria" w:cs="Arial"/>
          <w:color w:val="4F5861"/>
          <w:lang w:eastAsia="en-GB"/>
        </w:rPr>
        <w:br/>
      </w:r>
    </w:p>
    <w:p w14:paraId="2EA9EBAD" w14:textId="77777777" w:rsidR="000607A6" w:rsidRPr="005345D5" w:rsidRDefault="000607A6" w:rsidP="000607A6">
      <w:pPr>
        <w:pStyle w:val="ListParagraph"/>
        <w:numPr>
          <w:ilvl w:val="0"/>
          <w:numId w:val="5"/>
        </w:numPr>
        <w:shd w:val="clear" w:color="auto" w:fill="FFFFFF"/>
        <w:spacing w:after="150"/>
        <w:rPr>
          <w:rFonts w:ascii="Cambria" w:eastAsia="Times New Roman" w:hAnsi="Cambria" w:cs="Arial"/>
          <w:b/>
          <w:bCs/>
          <w:color w:val="4F5861"/>
          <w:sz w:val="28"/>
          <w:szCs w:val="28"/>
          <w:u w:val="single"/>
          <w:lang w:eastAsia="en-GB"/>
        </w:rPr>
      </w:pPr>
      <w:r w:rsidRPr="005345D5">
        <w:rPr>
          <w:rFonts w:ascii="Cambria" w:eastAsia="Times New Roman" w:hAnsi="Cambria" w:cs="Arial"/>
          <w:b/>
          <w:bCs/>
          <w:color w:val="4F5861"/>
          <w:sz w:val="28"/>
          <w:szCs w:val="28"/>
          <w:u w:val="single"/>
          <w:lang w:eastAsia="en-GB"/>
        </w:rPr>
        <w:t>Blessings from God the Son (1:7-12)</w:t>
      </w:r>
    </w:p>
    <w:p w14:paraId="47C32636" w14:textId="77777777" w:rsidR="000607A6" w:rsidRPr="00293A60" w:rsidRDefault="000607A6" w:rsidP="000607A6">
      <w:pPr>
        <w:shd w:val="clear" w:color="auto" w:fill="FFFFFF"/>
        <w:spacing w:after="150"/>
        <w:ind w:left="720"/>
        <w:rPr>
          <w:rFonts w:ascii="Cambria" w:eastAsia="Times New Roman" w:hAnsi="Cambria" w:cs="Arial"/>
          <w:color w:val="4F5861"/>
          <w:lang w:eastAsia="en-GB"/>
        </w:rPr>
      </w:pPr>
      <w:r w:rsidRPr="00293A60">
        <w:rPr>
          <w:rFonts w:ascii="Cambria" w:eastAsia="Times New Roman" w:hAnsi="Cambria" w:cs="Arial"/>
          <w:b/>
          <w:bCs/>
          <w:color w:val="4F5861"/>
          <w:lang w:eastAsia="en-GB"/>
        </w:rPr>
        <w:t xml:space="preserve">He has redeemed us (v 7a) </w:t>
      </w:r>
      <w:r>
        <w:rPr>
          <w:rFonts w:ascii="Cambria" w:eastAsia="Times New Roman" w:hAnsi="Cambria" w:cs="Arial"/>
          <w:b/>
          <w:bCs/>
          <w:color w:val="4F5861"/>
          <w:lang w:eastAsia="en-GB"/>
        </w:rPr>
        <w:t>–</w:t>
      </w:r>
      <w:r w:rsidRPr="00293A60">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To redeem means to ‘purchase and set free by paying a price’. There were 60 million slaves in the Roman empire during this time and often they were bought and sold like pieces of furniture. But a man could purchase a slave and set him free and this is what JESUS did for us. The price was His own blood </w:t>
      </w:r>
      <w:r>
        <w:rPr>
          <w:rFonts w:ascii="Cambria" w:eastAsia="Times New Roman" w:hAnsi="Cambria" w:cs="Arial"/>
          <w:color w:val="4F5861"/>
          <w:lang w:eastAsia="en-GB"/>
        </w:rPr>
        <w:br/>
        <w:t xml:space="preserve">(1 Peter 1:18). This means we were set free from the law (Gal 5:1), free from slavery to sin (Rom 6:17-18), as well as free from the power of Satan and the world (Gal 1:14; </w:t>
      </w:r>
      <w:r>
        <w:rPr>
          <w:rFonts w:ascii="Cambria" w:eastAsia="Times New Roman" w:hAnsi="Cambria" w:cs="Arial"/>
          <w:color w:val="4F5861"/>
          <w:lang w:eastAsia="en-GB"/>
        </w:rPr>
        <w:br/>
        <w:t>Col 1:13-14). If we were still slaves we would not be blessed and spiritually rich, but because we have been redeemed and are sons, we are blessed and rich!</w:t>
      </w:r>
      <w:r>
        <w:rPr>
          <w:rFonts w:ascii="Cambria" w:eastAsia="Times New Roman" w:hAnsi="Cambria" w:cs="Arial"/>
          <w:color w:val="4F5861"/>
          <w:lang w:eastAsia="en-GB"/>
        </w:rPr>
        <w:br/>
      </w:r>
      <w:r>
        <w:rPr>
          <w:rFonts w:ascii="Cambria" w:eastAsia="Times New Roman" w:hAnsi="Cambria" w:cs="Arial"/>
          <w:color w:val="4F5861"/>
          <w:lang w:eastAsia="en-GB"/>
        </w:rPr>
        <w:br/>
      </w:r>
      <w:r w:rsidRPr="00DC5912">
        <w:rPr>
          <w:rFonts w:ascii="Cambria" w:eastAsia="Times New Roman" w:hAnsi="Cambria" w:cs="Arial"/>
          <w:b/>
          <w:bCs/>
          <w:color w:val="4F5861"/>
          <w:lang w:eastAsia="en-GB"/>
        </w:rPr>
        <w:lastRenderedPageBreak/>
        <w:t>He has forgiven us (v7b)</w:t>
      </w:r>
      <w:r>
        <w:rPr>
          <w:rFonts w:ascii="Cambria" w:eastAsia="Times New Roman" w:hAnsi="Cambria" w:cs="Arial"/>
          <w:color w:val="4F5861"/>
          <w:lang w:eastAsia="en-GB"/>
        </w:rPr>
        <w:t xml:space="preserve"> – The word forgive means ‘to carry away’. This reminds us of the ritual on the Jewish day of Atonement, when the high priest sent the scapegoat into the wilderness (Lev 16). First the priest killed one of the two goats and sprinkled its blood before God on the mercy seat. Then he confessed Israel’s sin over the live goat and had the goat taken into the wilderness to be lost. Christ died to carry our sins away so that they may never been seen again (Ps 103:12; John 1:29). No written accusation can stand against us because our sins have been permanently and irreversibly taken away! Sin has made us poor, but forgiveness makes us blessed and rich!</w:t>
      </w:r>
      <w:r>
        <w:rPr>
          <w:rFonts w:ascii="Cambria" w:eastAsia="Times New Roman" w:hAnsi="Cambria" w:cs="Arial"/>
          <w:color w:val="4F5861"/>
          <w:lang w:eastAsia="en-GB"/>
        </w:rPr>
        <w:br/>
      </w:r>
      <w:r>
        <w:rPr>
          <w:rFonts w:ascii="Cambria" w:eastAsia="Times New Roman" w:hAnsi="Cambria" w:cs="Arial"/>
          <w:color w:val="4F5861"/>
          <w:lang w:eastAsia="en-GB"/>
        </w:rPr>
        <w:br/>
      </w:r>
      <w:r w:rsidRPr="008B7ECB">
        <w:rPr>
          <w:rFonts w:ascii="Cambria" w:eastAsia="Times New Roman" w:hAnsi="Cambria" w:cs="Arial"/>
          <w:b/>
          <w:bCs/>
          <w:color w:val="4F5861"/>
          <w:lang w:eastAsia="en-GB"/>
        </w:rPr>
        <w:t xml:space="preserve">He has revealed God’s will to us (v8-10) </w:t>
      </w:r>
      <w:r>
        <w:rPr>
          <w:rFonts w:ascii="Cambria" w:eastAsia="Times New Roman" w:hAnsi="Cambria" w:cs="Arial"/>
          <w:b/>
          <w:bCs/>
          <w:color w:val="4F5861"/>
          <w:lang w:eastAsia="en-GB"/>
        </w:rPr>
        <w:t>–</w:t>
      </w:r>
      <w:r>
        <w:rPr>
          <w:rFonts w:ascii="Cambria" w:eastAsia="Times New Roman" w:hAnsi="Cambria" w:cs="Arial"/>
          <w:color w:val="4F5861"/>
          <w:lang w:eastAsia="en-GB"/>
        </w:rPr>
        <w:t xml:space="preserve"> God’s plan is not a mystery anymore. We believers are a part of God’s ‘inner circle’ and we share the secret that God will one day bring everything together in Christ. </w:t>
      </w:r>
      <w:r>
        <w:rPr>
          <w:rFonts w:ascii="Cambria" w:eastAsia="Times New Roman" w:hAnsi="Cambria" w:cs="Arial"/>
          <w:color w:val="4F5861"/>
          <w:lang w:eastAsia="en-GB"/>
        </w:rPr>
        <w:br/>
        <w:t>Ever since sin came into the world, things have been falling apart. First, man was separated from God (Gen 3), then man was separated from man as Cain killed Abel his brother (Gen 4). People have tried to maintain a kind of unity through the ages as can be seen in the Tower of Babel (Gen 11). God called Abraham and put a temporary separation between Jew and Gentile, a difference until Christ’s death on the cross (Eph 2:13-16). Sin is tearing everything apart, but in Christ, God will gather everything together in the culmination of the ages. Hallelujah, we are part of this great eternal plan of God.</w:t>
      </w:r>
      <w:r>
        <w:rPr>
          <w:rFonts w:ascii="Cambria" w:eastAsia="Times New Roman" w:hAnsi="Cambria" w:cs="Arial"/>
          <w:color w:val="4F5861"/>
          <w:lang w:eastAsia="en-GB"/>
        </w:rPr>
        <w:br/>
      </w:r>
      <w:r>
        <w:rPr>
          <w:rFonts w:ascii="Cambria" w:eastAsia="Times New Roman" w:hAnsi="Cambria" w:cs="Arial"/>
          <w:color w:val="4F5861"/>
          <w:lang w:eastAsia="en-GB"/>
        </w:rPr>
        <w:br/>
      </w:r>
      <w:r w:rsidRPr="003229EF">
        <w:rPr>
          <w:rFonts w:ascii="Cambria" w:eastAsia="Times New Roman" w:hAnsi="Cambria" w:cs="Arial"/>
          <w:b/>
          <w:bCs/>
          <w:color w:val="4F5861"/>
          <w:lang w:eastAsia="en-GB"/>
        </w:rPr>
        <w:t xml:space="preserve">He has made us an inheritance (v11-12) </w:t>
      </w:r>
      <w:r>
        <w:rPr>
          <w:rFonts w:ascii="Cambria" w:eastAsia="Times New Roman" w:hAnsi="Cambria" w:cs="Arial"/>
          <w:b/>
          <w:bCs/>
          <w:color w:val="4F5861"/>
          <w:lang w:eastAsia="en-GB"/>
        </w:rPr>
        <w:t>–</w:t>
      </w:r>
      <w:r>
        <w:rPr>
          <w:rFonts w:ascii="Cambria" w:eastAsia="Times New Roman" w:hAnsi="Cambria" w:cs="Arial"/>
          <w:color w:val="4F5861"/>
          <w:lang w:eastAsia="en-GB"/>
        </w:rPr>
        <w:t xml:space="preserve"> In Christ we have a glorious inheritance (1 Peter 1:1-4) and in Christ we are an inheritance. Both are true and the one includes the other. We are valuable to Him. Think of the price God paid to purchase us and make us part of His inheritance! God the Son is the Father’s love gift to us; and we are the Father’s love gift to His Son. The church is Christ’s body (Eph 1:22-23), building (Eph 2:19-22) and His bride (Eph 5:22-23); Christ’s future inheritance is wrapped up in His church. We are ‘joint-heirs with Christ’ (Rom 8:17), which means that He cannot claim His inheritance apart from us! Wow!!!!</w:t>
      </w:r>
    </w:p>
    <w:p w14:paraId="1994A976" w14:textId="77777777" w:rsidR="000607A6" w:rsidRDefault="000607A6" w:rsidP="000607A6">
      <w:pPr>
        <w:shd w:val="clear" w:color="auto" w:fill="FFFFFF"/>
        <w:spacing w:after="150"/>
        <w:rPr>
          <w:rFonts w:ascii="Cambria" w:eastAsia="Times New Roman" w:hAnsi="Cambria" w:cs="Arial"/>
          <w:color w:val="4F5861"/>
          <w:lang w:eastAsia="en-GB"/>
        </w:rPr>
      </w:pPr>
    </w:p>
    <w:p w14:paraId="7735C6F7" w14:textId="77777777" w:rsidR="000607A6" w:rsidRPr="003B4087" w:rsidRDefault="000607A6" w:rsidP="000607A6">
      <w:pPr>
        <w:shd w:val="clear" w:color="auto" w:fill="FFFFFF"/>
        <w:spacing w:after="150"/>
        <w:ind w:left="283"/>
        <w:rPr>
          <w:rFonts w:ascii="Cambria" w:eastAsia="Times New Roman" w:hAnsi="Cambria" w:cs="Arial"/>
          <w:color w:val="4F5861"/>
          <w:sz w:val="28"/>
          <w:szCs w:val="28"/>
          <w:u w:val="single"/>
          <w:lang w:eastAsia="en-GB"/>
        </w:rPr>
      </w:pPr>
      <w:r>
        <w:rPr>
          <w:rFonts w:ascii="Cambria" w:eastAsia="Times New Roman" w:hAnsi="Cambria" w:cs="Arial"/>
          <w:color w:val="4F5861"/>
          <w:lang w:eastAsia="en-GB"/>
        </w:rPr>
        <w:br/>
      </w:r>
      <w:r w:rsidRPr="000E2CF6">
        <w:rPr>
          <w:rFonts w:ascii="Cambria" w:eastAsia="Times New Roman" w:hAnsi="Cambria" w:cs="Arial"/>
          <w:b/>
          <w:bCs/>
          <w:color w:val="4F5861"/>
          <w:sz w:val="28"/>
          <w:szCs w:val="28"/>
          <w:lang w:eastAsia="en-GB"/>
        </w:rPr>
        <w:t>C.</w:t>
      </w:r>
      <w:r>
        <w:rPr>
          <w:rFonts w:ascii="Cambria" w:eastAsia="Times New Roman" w:hAnsi="Cambria" w:cs="Arial"/>
          <w:b/>
          <w:bCs/>
          <w:color w:val="4F5861"/>
          <w:sz w:val="28"/>
          <w:szCs w:val="28"/>
          <w:lang w:eastAsia="en-GB"/>
        </w:rPr>
        <w:tab/>
      </w:r>
      <w:r>
        <w:rPr>
          <w:rFonts w:ascii="Cambria" w:eastAsia="Times New Roman" w:hAnsi="Cambria" w:cs="Arial"/>
          <w:b/>
          <w:bCs/>
          <w:color w:val="4F5861"/>
          <w:sz w:val="28"/>
          <w:szCs w:val="28"/>
          <w:u w:val="single"/>
          <w:lang w:eastAsia="en-GB"/>
        </w:rPr>
        <w:t>B</w:t>
      </w:r>
      <w:r w:rsidRPr="003B4087">
        <w:rPr>
          <w:rFonts w:ascii="Cambria" w:eastAsia="Times New Roman" w:hAnsi="Cambria" w:cs="Arial"/>
          <w:b/>
          <w:bCs/>
          <w:color w:val="4F5861"/>
          <w:sz w:val="28"/>
          <w:szCs w:val="28"/>
          <w:u w:val="single"/>
          <w:lang w:eastAsia="en-GB"/>
        </w:rPr>
        <w:t>lessings from God the Spirit – (v13-14)</w:t>
      </w:r>
    </w:p>
    <w:p w14:paraId="651EED49" w14:textId="77777777" w:rsidR="000607A6" w:rsidRPr="00C50E85" w:rsidRDefault="000607A6" w:rsidP="000607A6">
      <w:pPr>
        <w:shd w:val="clear" w:color="auto" w:fill="FFFFFF"/>
        <w:spacing w:after="150"/>
        <w:ind w:left="643"/>
        <w:rPr>
          <w:rFonts w:ascii="Cambria" w:eastAsia="Times New Roman" w:hAnsi="Cambria" w:cs="Arial"/>
          <w:color w:val="4F5861"/>
          <w:lang w:eastAsia="en-GB"/>
        </w:rPr>
      </w:pPr>
      <w:r w:rsidRPr="00BE7175">
        <w:rPr>
          <w:rFonts w:ascii="Cambria" w:eastAsia="Times New Roman" w:hAnsi="Cambria" w:cs="Arial"/>
          <w:b/>
          <w:bCs/>
          <w:color w:val="4F5861"/>
          <w:lang w:eastAsia="en-GB"/>
        </w:rPr>
        <w:t xml:space="preserve">He has sealed us (v13) </w:t>
      </w:r>
      <w:r>
        <w:rPr>
          <w:rFonts w:ascii="Cambria" w:eastAsia="Times New Roman" w:hAnsi="Cambria" w:cs="Arial"/>
          <w:b/>
          <w:bCs/>
          <w:color w:val="4F5861"/>
          <w:lang w:eastAsia="en-GB"/>
        </w:rPr>
        <w:t>–</w:t>
      </w:r>
      <w:r w:rsidRPr="00BE7175">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Having heard the Word, the Ephesians believed, and it is this that that brought salvation (Eph 2:8-9). When they believed they were sealed with the </w:t>
      </w:r>
      <w:proofErr w:type="gramStart"/>
      <w:r>
        <w:rPr>
          <w:rFonts w:ascii="Cambria" w:eastAsia="Times New Roman" w:hAnsi="Cambria" w:cs="Arial"/>
          <w:color w:val="4F5861"/>
          <w:lang w:eastAsia="en-GB"/>
        </w:rPr>
        <w:t>Spirit.</w:t>
      </w:r>
      <w:proofErr w:type="gramEnd"/>
      <w:r>
        <w:rPr>
          <w:rFonts w:ascii="Cambria" w:eastAsia="Times New Roman" w:hAnsi="Cambria" w:cs="Arial"/>
          <w:color w:val="4F5861"/>
          <w:lang w:eastAsia="en-GB"/>
        </w:rPr>
        <w:t xml:space="preserve"> What is the significance of this sealing? </w:t>
      </w:r>
      <w:r>
        <w:rPr>
          <w:rFonts w:ascii="Cambria" w:eastAsia="Times New Roman" w:hAnsi="Cambria" w:cs="Arial"/>
          <w:color w:val="4F5861"/>
          <w:lang w:eastAsia="en-GB"/>
        </w:rPr>
        <w:br/>
        <w:t xml:space="preserve">Sealing speaks of a </w:t>
      </w:r>
      <w:r w:rsidRPr="00D952D4">
        <w:rPr>
          <w:rFonts w:ascii="Cambria" w:eastAsia="Times New Roman" w:hAnsi="Cambria" w:cs="Arial"/>
          <w:i/>
          <w:iCs/>
          <w:color w:val="4F5861"/>
          <w:lang w:eastAsia="en-GB"/>
        </w:rPr>
        <w:t>finished transaction</w:t>
      </w:r>
      <w:r>
        <w:rPr>
          <w:rFonts w:ascii="Cambria" w:eastAsia="Times New Roman" w:hAnsi="Cambria" w:cs="Arial"/>
          <w:color w:val="4F5861"/>
          <w:lang w:eastAsia="en-GB"/>
        </w:rPr>
        <w:t>. Even today, when an important document is processed, it is stamped with an official seal to signify a complete transaction. It is finished, JESUS said on the cross and when we believed the Holy Spirit caused us to be born again and sealed us, signifying the completed transaction. You are saved and sealed.</w:t>
      </w:r>
      <w:r>
        <w:rPr>
          <w:rFonts w:ascii="Cambria" w:eastAsia="Times New Roman" w:hAnsi="Cambria" w:cs="Arial"/>
          <w:color w:val="4F5861"/>
          <w:lang w:eastAsia="en-GB"/>
        </w:rPr>
        <w:br/>
        <w:t xml:space="preserve">Sealing also implies </w:t>
      </w:r>
      <w:r w:rsidRPr="00D952D4">
        <w:rPr>
          <w:rFonts w:ascii="Cambria" w:eastAsia="Times New Roman" w:hAnsi="Cambria" w:cs="Arial"/>
          <w:i/>
          <w:iCs/>
          <w:color w:val="4F5861"/>
          <w:lang w:eastAsia="en-GB"/>
        </w:rPr>
        <w:t>ownership</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God put His sealed on us because He purchased us to be His very own (1 Corinth 6:19-20). </w:t>
      </w:r>
      <w:r>
        <w:rPr>
          <w:rFonts w:ascii="Cambria" w:eastAsia="Times New Roman" w:hAnsi="Cambria" w:cs="Arial"/>
          <w:color w:val="4F5861"/>
          <w:lang w:eastAsia="en-GB"/>
        </w:rPr>
        <w:br/>
        <w:t xml:space="preserve">It also means </w:t>
      </w:r>
      <w:r w:rsidRPr="00D61570">
        <w:rPr>
          <w:rFonts w:ascii="Cambria" w:eastAsia="Times New Roman" w:hAnsi="Cambria" w:cs="Arial"/>
          <w:i/>
          <w:iCs/>
          <w:color w:val="4F5861"/>
          <w:lang w:eastAsia="en-GB"/>
        </w:rPr>
        <w:t>security and protection</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 The Roman seal on the tomb of JESUS carried this meaning. So, we as believers belong to God and are safe and protected because we are part of the finished transaction. According to John 14:16-17, the </w:t>
      </w:r>
      <w:r>
        <w:rPr>
          <w:rFonts w:ascii="Cambria" w:eastAsia="Times New Roman" w:hAnsi="Cambria" w:cs="Arial"/>
          <w:color w:val="4F5861"/>
          <w:lang w:eastAsia="en-GB"/>
        </w:rPr>
        <w:lastRenderedPageBreak/>
        <w:t xml:space="preserve">Holy Spirit abides with the believer forever. It is possible to grieve the Spirit and thereby lose the blessing of ministry, service of our witness (Eph 4:30). </w:t>
      </w:r>
      <w:r>
        <w:rPr>
          <w:rFonts w:ascii="Cambria" w:eastAsia="Times New Roman" w:hAnsi="Cambria" w:cs="Arial"/>
          <w:color w:val="4F5861"/>
          <w:lang w:eastAsia="en-GB"/>
        </w:rPr>
        <w:br/>
        <w:t>But He doesn’t leave us.</w:t>
      </w:r>
      <w:r>
        <w:rPr>
          <w:rFonts w:ascii="Cambria" w:eastAsia="Times New Roman" w:hAnsi="Cambria" w:cs="Arial"/>
          <w:color w:val="4F5861"/>
          <w:lang w:eastAsia="en-GB"/>
        </w:rPr>
        <w:br/>
        <w:t xml:space="preserve">Another use for the seal is a mark of </w:t>
      </w:r>
      <w:r w:rsidRPr="009F003F">
        <w:rPr>
          <w:rFonts w:ascii="Cambria" w:eastAsia="Times New Roman" w:hAnsi="Cambria" w:cs="Arial"/>
          <w:i/>
          <w:iCs/>
          <w:color w:val="4F5861"/>
          <w:lang w:eastAsia="en-GB"/>
        </w:rPr>
        <w:t>authenticity</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Just as a signature of a letter attests to the genuineness of the document, so the presence of the Spirit proves the believer is genuine. </w:t>
      </w:r>
      <w:r w:rsidRPr="001D7803">
        <w:rPr>
          <w:rFonts w:ascii="Cambria" w:eastAsia="Times New Roman" w:hAnsi="Cambria" w:cs="Arial"/>
          <w:i/>
          <w:iCs/>
          <w:color w:val="4F5861"/>
          <w:lang w:eastAsia="en-GB"/>
        </w:rPr>
        <w:t>‘If any</w:t>
      </w:r>
      <w:r>
        <w:rPr>
          <w:rFonts w:ascii="Cambria" w:eastAsia="Times New Roman" w:hAnsi="Cambria" w:cs="Arial"/>
          <w:i/>
          <w:iCs/>
          <w:color w:val="4F5861"/>
          <w:lang w:eastAsia="en-GB"/>
        </w:rPr>
        <w:t xml:space="preserve">one does </w:t>
      </w:r>
      <w:r w:rsidRPr="001D7803">
        <w:rPr>
          <w:rFonts w:ascii="Cambria" w:eastAsia="Times New Roman" w:hAnsi="Cambria" w:cs="Arial"/>
          <w:i/>
          <w:iCs/>
          <w:color w:val="4F5861"/>
          <w:lang w:eastAsia="en-GB"/>
        </w:rPr>
        <w:t xml:space="preserve">not </w:t>
      </w:r>
      <w:r>
        <w:rPr>
          <w:rFonts w:ascii="Cambria" w:eastAsia="Times New Roman" w:hAnsi="Cambria" w:cs="Arial"/>
          <w:i/>
          <w:iCs/>
          <w:color w:val="4F5861"/>
          <w:lang w:eastAsia="en-GB"/>
        </w:rPr>
        <w:t xml:space="preserve">have </w:t>
      </w:r>
      <w:r w:rsidRPr="001D7803">
        <w:rPr>
          <w:rFonts w:ascii="Cambria" w:eastAsia="Times New Roman" w:hAnsi="Cambria" w:cs="Arial"/>
          <w:i/>
          <w:iCs/>
          <w:color w:val="4F5861"/>
          <w:lang w:eastAsia="en-GB"/>
        </w:rPr>
        <w:t xml:space="preserve">the Spirit of Christ, he </w:t>
      </w:r>
      <w:r>
        <w:rPr>
          <w:rFonts w:ascii="Cambria" w:eastAsia="Times New Roman" w:hAnsi="Cambria" w:cs="Arial"/>
          <w:i/>
          <w:iCs/>
          <w:color w:val="4F5861"/>
          <w:lang w:eastAsia="en-GB"/>
        </w:rPr>
        <w:t>does not belong to Christ</w:t>
      </w:r>
      <w:r w:rsidRPr="001D7803">
        <w:rPr>
          <w:rFonts w:ascii="Cambria" w:eastAsia="Times New Roman" w:hAnsi="Cambria" w:cs="Arial"/>
          <w:i/>
          <w:iCs/>
          <w:color w:val="4F5861"/>
          <w:lang w:eastAsia="en-GB"/>
        </w:rPr>
        <w:t>’</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(Rom 8:9). It is not simply our lip profession, our religious activity, or our good works, but the witness of the Spirit that makes our profession authentic.</w:t>
      </w:r>
    </w:p>
    <w:p w14:paraId="6E81F796" w14:textId="77777777" w:rsidR="000607A6" w:rsidRDefault="000607A6" w:rsidP="000607A6">
      <w:pPr>
        <w:shd w:val="clear" w:color="auto" w:fill="FFFFFF"/>
        <w:spacing w:after="150"/>
        <w:ind w:left="643"/>
        <w:rPr>
          <w:rFonts w:ascii="Cambria" w:eastAsia="Times New Roman" w:hAnsi="Cambria" w:cs="Arial"/>
          <w:color w:val="4F5861"/>
          <w:lang w:eastAsia="en-GB"/>
        </w:rPr>
      </w:pPr>
      <w:r>
        <w:rPr>
          <w:rFonts w:ascii="Cambria" w:eastAsia="Times New Roman" w:hAnsi="Cambria" w:cs="Arial"/>
          <w:b/>
          <w:bCs/>
          <w:color w:val="4F5861"/>
          <w:sz w:val="28"/>
          <w:szCs w:val="28"/>
          <w:lang w:eastAsia="en-GB"/>
        </w:rPr>
        <w:br/>
      </w:r>
      <w:r w:rsidRPr="00E372A0">
        <w:rPr>
          <w:rFonts w:ascii="Cambria" w:eastAsia="Times New Roman" w:hAnsi="Cambria" w:cs="Arial"/>
          <w:b/>
          <w:bCs/>
          <w:color w:val="4F5861"/>
          <w:lang w:eastAsia="en-GB"/>
        </w:rPr>
        <w:t xml:space="preserve">He has given us an earnest </w:t>
      </w:r>
      <w:r>
        <w:rPr>
          <w:rFonts w:ascii="Cambria" w:eastAsia="Times New Roman" w:hAnsi="Cambria" w:cs="Arial"/>
          <w:b/>
          <w:bCs/>
          <w:color w:val="4F5861"/>
          <w:lang w:eastAsia="en-GB"/>
        </w:rPr>
        <w:t xml:space="preserve">(deposit) </w:t>
      </w:r>
      <w:r w:rsidRPr="00E372A0">
        <w:rPr>
          <w:rFonts w:ascii="Cambria" w:eastAsia="Times New Roman" w:hAnsi="Cambria" w:cs="Arial"/>
          <w:b/>
          <w:bCs/>
          <w:color w:val="4F5861"/>
          <w:lang w:eastAsia="en-GB"/>
        </w:rPr>
        <w:t xml:space="preserve">(v14) </w:t>
      </w:r>
      <w:r>
        <w:rPr>
          <w:rFonts w:ascii="Cambria" w:eastAsia="Times New Roman" w:hAnsi="Cambria" w:cs="Arial"/>
          <w:b/>
          <w:bCs/>
          <w:color w:val="4F5861"/>
          <w:lang w:eastAsia="en-GB"/>
        </w:rPr>
        <w:t>–</w:t>
      </w:r>
      <w:r w:rsidRPr="0012192A">
        <w:rPr>
          <w:rFonts w:ascii="Cambria" w:eastAsia="Times New Roman" w:hAnsi="Cambria" w:cs="Arial"/>
          <w:color w:val="4F5861"/>
          <w:lang w:eastAsia="en-GB"/>
        </w:rPr>
        <w:t xml:space="preserve"> Earnest</w:t>
      </w:r>
      <w:r>
        <w:rPr>
          <w:rFonts w:ascii="Cambria" w:eastAsia="Times New Roman" w:hAnsi="Cambria" w:cs="Arial"/>
          <w:color w:val="4F5861"/>
          <w:lang w:eastAsia="en-GB"/>
        </w:rPr>
        <w:t xml:space="preserve"> is a fascinating word! In Paul’s day it meant ‘</w:t>
      </w:r>
      <w:r w:rsidRPr="00AD000C">
        <w:rPr>
          <w:rFonts w:ascii="Cambria" w:eastAsia="Times New Roman" w:hAnsi="Cambria" w:cs="Arial"/>
          <w:i/>
          <w:iCs/>
          <w:color w:val="4F5861"/>
          <w:lang w:eastAsia="en-GB"/>
        </w:rPr>
        <w:t>the down payment to guarantee the final purchase of some commodity or piece of property’</w:t>
      </w:r>
      <w:r>
        <w:rPr>
          <w:rFonts w:ascii="Cambria" w:eastAsia="Times New Roman" w:hAnsi="Cambria" w:cs="Arial"/>
          <w:color w:val="4F5861"/>
          <w:lang w:eastAsia="en-GB"/>
        </w:rPr>
        <w:t xml:space="preserve">. Even today we put deposits down from anything of significant value </w:t>
      </w:r>
      <w:proofErr w:type="spellStart"/>
      <w:r>
        <w:rPr>
          <w:rFonts w:ascii="Cambria" w:eastAsia="Times New Roman" w:hAnsi="Cambria" w:cs="Arial"/>
          <w:color w:val="4F5861"/>
          <w:lang w:eastAsia="en-GB"/>
        </w:rPr>
        <w:t>eg.</w:t>
      </w:r>
      <w:proofErr w:type="spellEnd"/>
      <w:r>
        <w:rPr>
          <w:rFonts w:ascii="Cambria" w:eastAsia="Times New Roman" w:hAnsi="Cambria" w:cs="Arial"/>
          <w:color w:val="4F5861"/>
          <w:lang w:eastAsia="en-GB"/>
        </w:rPr>
        <w:t xml:space="preserve"> House, car etc. The Holy Spirit is God’s first installment to guarantee to His children that He will finish His work and will eventually bring them to glory. The ‘redemption of the purchased possession’ refers to the redemption of the body at the return of Christ (Rom 8:18-23). We experience redemption in 3 stages as believers:</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1. We have been redeemed through faith in JESUS Christ (Eph 1:7)</w:t>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SALVATION - Past</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 xml:space="preserve">2. We are being redeemed as the Spirit works in our lives to make us </w:t>
      </w:r>
      <w:r>
        <w:rPr>
          <w:rFonts w:ascii="Cambria" w:eastAsia="Times New Roman" w:hAnsi="Cambria" w:cs="Arial"/>
          <w:color w:val="4F5861"/>
          <w:lang w:eastAsia="en-GB"/>
        </w:rPr>
        <w:br/>
        <w:t xml:space="preserve">               more like Christ (Rom 8:1-4)</w:t>
      </w:r>
      <w:r>
        <w:rPr>
          <w:rFonts w:ascii="Cambria" w:eastAsia="Times New Roman" w:hAnsi="Cambria" w:cs="Arial"/>
          <w:color w:val="4F5861"/>
          <w:lang w:eastAsia="en-GB"/>
        </w:rPr>
        <w:br/>
        <w:t xml:space="preserve">               SANCTIFICATION - Present</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 xml:space="preserve">3. We shall be redeemed when Christ </w:t>
      </w:r>
      <w:proofErr w:type="gramStart"/>
      <w:r>
        <w:rPr>
          <w:rFonts w:ascii="Cambria" w:eastAsia="Times New Roman" w:hAnsi="Cambria" w:cs="Arial"/>
          <w:color w:val="4F5861"/>
          <w:lang w:eastAsia="en-GB"/>
        </w:rPr>
        <w:t>returns</w:t>
      </w:r>
      <w:proofErr w:type="gramEnd"/>
      <w:r>
        <w:rPr>
          <w:rFonts w:ascii="Cambria" w:eastAsia="Times New Roman" w:hAnsi="Cambria" w:cs="Arial"/>
          <w:color w:val="4F5861"/>
          <w:lang w:eastAsia="en-GB"/>
        </w:rPr>
        <w:t xml:space="preserve"> and we become like Him.              </w:t>
      </w:r>
      <w:r>
        <w:rPr>
          <w:rFonts w:ascii="Cambria" w:eastAsia="Times New Roman" w:hAnsi="Cambria" w:cs="Arial"/>
          <w:color w:val="4F5861"/>
          <w:lang w:eastAsia="en-GB"/>
        </w:rPr>
        <w:br/>
        <w:t xml:space="preserve">               We receive our glorious bodies (Phil 3:21)</w:t>
      </w:r>
      <w:r>
        <w:rPr>
          <w:rFonts w:ascii="Cambria" w:eastAsia="Times New Roman" w:hAnsi="Cambria" w:cs="Arial"/>
          <w:color w:val="4F5861"/>
          <w:lang w:eastAsia="en-GB"/>
        </w:rPr>
        <w:tab/>
      </w:r>
      <w:r>
        <w:rPr>
          <w:rFonts w:ascii="Cambria" w:eastAsia="Times New Roman" w:hAnsi="Cambria" w:cs="Arial"/>
          <w:color w:val="4F5861"/>
          <w:lang w:eastAsia="en-GB"/>
        </w:rPr>
        <w:br/>
        <w:t xml:space="preserve">               GLORIFICATION – Future</w:t>
      </w:r>
    </w:p>
    <w:p w14:paraId="0B042F2E" w14:textId="77777777" w:rsidR="000607A6" w:rsidRDefault="000607A6" w:rsidP="000607A6">
      <w:pPr>
        <w:shd w:val="clear" w:color="auto" w:fill="FFFFFF"/>
        <w:spacing w:after="150"/>
        <w:ind w:left="643"/>
        <w:rPr>
          <w:rFonts w:ascii="Cambria" w:eastAsia="Times New Roman" w:hAnsi="Cambria" w:cs="Arial"/>
          <w:color w:val="4F5861"/>
          <w:lang w:eastAsia="en-GB"/>
        </w:rPr>
      </w:pPr>
    </w:p>
    <w:p w14:paraId="3A92AA97" w14:textId="77777777" w:rsidR="000607A6" w:rsidRDefault="000607A6" w:rsidP="000607A6">
      <w:pPr>
        <w:shd w:val="clear" w:color="auto" w:fill="FFFFFF"/>
        <w:spacing w:after="150"/>
        <w:ind w:left="643"/>
        <w:rPr>
          <w:rFonts w:ascii="Cambria" w:eastAsia="Times New Roman" w:hAnsi="Cambria" w:cs="Arial"/>
          <w:color w:val="4F5861"/>
          <w:lang w:eastAsia="en-GB"/>
        </w:rPr>
      </w:pPr>
      <w:r>
        <w:rPr>
          <w:rFonts w:ascii="Cambria" w:eastAsia="Times New Roman" w:hAnsi="Cambria" w:cs="Arial"/>
          <w:color w:val="4F5861"/>
          <w:lang w:eastAsia="en-GB"/>
        </w:rPr>
        <w:t>But the word ‘earnest’ also means ‘engagement ring’. In Greece today you would find this word ‘</w:t>
      </w:r>
      <w:proofErr w:type="spellStart"/>
      <w:r w:rsidRPr="00FA649D">
        <w:rPr>
          <w:rFonts w:ascii="Cambria" w:eastAsia="Times New Roman" w:hAnsi="Cambria" w:cs="Arial"/>
          <w:color w:val="4F5861"/>
          <w:lang w:eastAsia="en-GB"/>
        </w:rPr>
        <w:t>ἀρρ</w:t>
      </w:r>
      <w:proofErr w:type="spellEnd"/>
      <w:r w:rsidRPr="00FA649D">
        <w:rPr>
          <w:rFonts w:ascii="Cambria" w:eastAsia="Times New Roman" w:hAnsi="Cambria" w:cs="Arial"/>
          <w:color w:val="4F5861"/>
          <w:lang w:eastAsia="en-GB"/>
        </w:rPr>
        <w:t>αβ</w:t>
      </w:r>
      <w:proofErr w:type="spellStart"/>
      <w:r w:rsidRPr="00FA649D">
        <w:rPr>
          <w:rFonts w:ascii="Cambria" w:eastAsia="Times New Roman" w:hAnsi="Cambria" w:cs="Arial"/>
          <w:color w:val="4F5861"/>
          <w:lang w:eastAsia="en-GB"/>
        </w:rPr>
        <w:t>ών</w:t>
      </w:r>
      <w:proofErr w:type="spellEnd"/>
      <w:r>
        <w:rPr>
          <w:rFonts w:ascii="Cambria" w:eastAsia="Times New Roman" w:hAnsi="Cambria" w:cs="Arial"/>
          <w:color w:val="4F5861"/>
          <w:lang w:eastAsia="en-GB"/>
        </w:rPr>
        <w:t>’ being used that way. But after all, isn’t an engagement ring an assurance – a guarantee – that the promise will be kept? Our relationship to God is not merely a commercial one, but also a personal experience of love. He is the Groom and His church is the Bride. We know that He will come and claim His bride because He has given us His promise and His Spirit as an ‘engagement ring’. What greater assurance could we want?</w:t>
      </w:r>
    </w:p>
    <w:p w14:paraId="27A72325" w14:textId="77777777" w:rsidR="000607A6" w:rsidRDefault="000607A6" w:rsidP="000607A6">
      <w:pPr>
        <w:shd w:val="clear" w:color="auto" w:fill="FFFFFF"/>
        <w:spacing w:after="150"/>
        <w:ind w:left="643"/>
        <w:rPr>
          <w:rFonts w:ascii="Cambria" w:eastAsia="Times New Roman" w:hAnsi="Cambria" w:cs="Arial"/>
          <w:color w:val="4F5861"/>
          <w:lang w:eastAsia="en-GB"/>
        </w:rPr>
      </w:pPr>
    </w:p>
    <w:p w14:paraId="51FC166F" w14:textId="77777777" w:rsidR="000607A6" w:rsidRDefault="000607A6" w:rsidP="000607A6">
      <w:pPr>
        <w:shd w:val="clear" w:color="auto" w:fill="FFFFFF"/>
        <w:spacing w:after="150"/>
        <w:rPr>
          <w:rFonts w:ascii="Cambria" w:eastAsia="Times New Roman" w:hAnsi="Cambria" w:cs="Arial"/>
          <w:color w:val="4F5861"/>
          <w:lang w:eastAsia="en-GB"/>
        </w:rPr>
      </w:pPr>
    </w:p>
    <w:p w14:paraId="4EF591EA" w14:textId="77777777" w:rsidR="000607A6" w:rsidRDefault="000607A6" w:rsidP="000607A6">
      <w:pPr>
        <w:shd w:val="clear" w:color="auto" w:fill="FFFFFF"/>
        <w:spacing w:after="150"/>
        <w:rPr>
          <w:rFonts w:ascii="Cambria" w:eastAsia="Times New Roman" w:hAnsi="Cambria" w:cs="Arial"/>
          <w:color w:val="4F5861"/>
          <w:lang w:eastAsia="en-GB"/>
        </w:rPr>
      </w:pPr>
    </w:p>
    <w:p w14:paraId="3DEBA5EF" w14:textId="77777777" w:rsidR="000607A6" w:rsidRPr="00B570CC" w:rsidRDefault="000607A6" w:rsidP="000607A6">
      <w:pPr>
        <w:shd w:val="clear" w:color="auto" w:fill="FFFFFF"/>
        <w:spacing w:after="150"/>
        <w:jc w:val="center"/>
        <w:rPr>
          <w:rFonts w:ascii="Cambria" w:eastAsia="Times New Roman" w:hAnsi="Cambria" w:cs="Arial"/>
          <w:b/>
          <w:bCs/>
          <w:color w:val="4F5861"/>
          <w:sz w:val="36"/>
          <w:szCs w:val="36"/>
          <w:lang w:eastAsia="en-GB"/>
        </w:rPr>
      </w:pPr>
      <w:r w:rsidRPr="00B570CC">
        <w:rPr>
          <w:rFonts w:ascii="Cambria" w:eastAsia="Times New Roman" w:hAnsi="Cambria" w:cs="Arial"/>
          <w:b/>
          <w:bCs/>
          <w:color w:val="4F5861"/>
          <w:sz w:val="36"/>
          <w:szCs w:val="36"/>
          <w:lang w:eastAsia="en-GB"/>
        </w:rPr>
        <w:t xml:space="preserve">How incredibly blessed and </w:t>
      </w:r>
      <w:r>
        <w:rPr>
          <w:rFonts w:ascii="Cambria" w:eastAsia="Times New Roman" w:hAnsi="Cambria" w:cs="Arial"/>
          <w:b/>
          <w:bCs/>
          <w:color w:val="4F5861"/>
          <w:sz w:val="36"/>
          <w:szCs w:val="36"/>
          <w:lang w:eastAsia="en-GB"/>
        </w:rPr>
        <w:t xml:space="preserve">spiritually </w:t>
      </w:r>
      <w:r w:rsidRPr="00B570CC">
        <w:rPr>
          <w:rFonts w:ascii="Cambria" w:eastAsia="Times New Roman" w:hAnsi="Cambria" w:cs="Arial"/>
          <w:b/>
          <w:bCs/>
          <w:color w:val="4F5861"/>
          <w:sz w:val="36"/>
          <w:szCs w:val="36"/>
          <w:lang w:eastAsia="en-GB"/>
        </w:rPr>
        <w:t>rich we are</w:t>
      </w:r>
      <w:r>
        <w:rPr>
          <w:rFonts w:ascii="Cambria" w:eastAsia="Times New Roman" w:hAnsi="Cambria" w:cs="Arial"/>
          <w:b/>
          <w:bCs/>
          <w:color w:val="4F5861"/>
          <w:sz w:val="36"/>
          <w:szCs w:val="36"/>
          <w:lang w:eastAsia="en-GB"/>
        </w:rPr>
        <w:t xml:space="preserve"> </w:t>
      </w:r>
      <w:r>
        <w:rPr>
          <w:rFonts w:ascii="Cambria" w:eastAsia="Times New Roman" w:hAnsi="Cambria" w:cs="Arial"/>
          <w:b/>
          <w:bCs/>
          <w:color w:val="4F5861"/>
          <w:sz w:val="36"/>
          <w:szCs w:val="36"/>
          <w:lang w:eastAsia="en-GB"/>
        </w:rPr>
        <w:br/>
        <w:t>in Christ</w:t>
      </w:r>
      <w:r w:rsidRPr="00B570CC">
        <w:rPr>
          <w:rFonts w:ascii="Cambria" w:eastAsia="Times New Roman" w:hAnsi="Cambria" w:cs="Arial"/>
          <w:b/>
          <w:bCs/>
          <w:color w:val="4F5861"/>
          <w:sz w:val="36"/>
          <w:szCs w:val="36"/>
          <w:lang w:eastAsia="en-GB"/>
        </w:rPr>
        <w:t>!</w:t>
      </w:r>
    </w:p>
    <w:p w14:paraId="1B9C8931" w14:textId="5E267153" w:rsidR="008753B7" w:rsidRPr="008753B7" w:rsidRDefault="008753B7" w:rsidP="008753B7">
      <w:pPr>
        <w:rPr>
          <w:sz w:val="28"/>
          <w:szCs w:val="28"/>
        </w:rPr>
      </w:pPr>
    </w:p>
    <w:sectPr w:rsidR="008753B7" w:rsidRPr="008753B7" w:rsidSect="00A617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066A1"/>
    <w:multiLevelType w:val="hybridMultilevel"/>
    <w:tmpl w:val="F1D4197C"/>
    <w:lvl w:ilvl="0" w:tplc="EC32ECB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E6E6D"/>
    <w:multiLevelType w:val="hybridMultilevel"/>
    <w:tmpl w:val="BC745586"/>
    <w:lvl w:ilvl="0" w:tplc="4190940A">
      <w:start w:val="1"/>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4279A"/>
    <w:multiLevelType w:val="hybridMultilevel"/>
    <w:tmpl w:val="0526E5D0"/>
    <w:lvl w:ilvl="0" w:tplc="16181A50">
      <w:start w:val="1"/>
      <w:numFmt w:val="bullet"/>
      <w:lvlText w:val="†"/>
      <w:lvlJc w:val="left"/>
      <w:pPr>
        <w:tabs>
          <w:tab w:val="num" w:pos="720"/>
        </w:tabs>
        <w:ind w:left="720" w:hanging="360"/>
      </w:pPr>
      <w:rPr>
        <w:rFonts w:ascii="Century Gothic" w:hAnsi="Century Gothic" w:hint="default"/>
      </w:rPr>
    </w:lvl>
    <w:lvl w:ilvl="1" w:tplc="F4F6246C">
      <w:start w:val="1"/>
      <w:numFmt w:val="bullet"/>
      <w:lvlText w:val="†"/>
      <w:lvlJc w:val="left"/>
      <w:pPr>
        <w:tabs>
          <w:tab w:val="num" w:pos="1440"/>
        </w:tabs>
        <w:ind w:left="1440" w:hanging="360"/>
      </w:pPr>
      <w:rPr>
        <w:rFonts w:ascii="Century Gothic" w:hAnsi="Century Gothic" w:hint="default"/>
      </w:rPr>
    </w:lvl>
    <w:lvl w:ilvl="2" w:tplc="8A44D5A2" w:tentative="1">
      <w:start w:val="1"/>
      <w:numFmt w:val="bullet"/>
      <w:lvlText w:val="†"/>
      <w:lvlJc w:val="left"/>
      <w:pPr>
        <w:tabs>
          <w:tab w:val="num" w:pos="2160"/>
        </w:tabs>
        <w:ind w:left="2160" w:hanging="360"/>
      </w:pPr>
      <w:rPr>
        <w:rFonts w:ascii="Century Gothic" w:hAnsi="Century Gothic" w:hint="default"/>
      </w:rPr>
    </w:lvl>
    <w:lvl w:ilvl="3" w:tplc="5CBC171E" w:tentative="1">
      <w:start w:val="1"/>
      <w:numFmt w:val="bullet"/>
      <w:lvlText w:val="†"/>
      <w:lvlJc w:val="left"/>
      <w:pPr>
        <w:tabs>
          <w:tab w:val="num" w:pos="2880"/>
        </w:tabs>
        <w:ind w:left="2880" w:hanging="360"/>
      </w:pPr>
      <w:rPr>
        <w:rFonts w:ascii="Century Gothic" w:hAnsi="Century Gothic" w:hint="default"/>
      </w:rPr>
    </w:lvl>
    <w:lvl w:ilvl="4" w:tplc="251E652A" w:tentative="1">
      <w:start w:val="1"/>
      <w:numFmt w:val="bullet"/>
      <w:lvlText w:val="†"/>
      <w:lvlJc w:val="left"/>
      <w:pPr>
        <w:tabs>
          <w:tab w:val="num" w:pos="3600"/>
        </w:tabs>
        <w:ind w:left="3600" w:hanging="360"/>
      </w:pPr>
      <w:rPr>
        <w:rFonts w:ascii="Century Gothic" w:hAnsi="Century Gothic" w:hint="default"/>
      </w:rPr>
    </w:lvl>
    <w:lvl w:ilvl="5" w:tplc="682E1AD0" w:tentative="1">
      <w:start w:val="1"/>
      <w:numFmt w:val="bullet"/>
      <w:lvlText w:val="†"/>
      <w:lvlJc w:val="left"/>
      <w:pPr>
        <w:tabs>
          <w:tab w:val="num" w:pos="4320"/>
        </w:tabs>
        <w:ind w:left="4320" w:hanging="360"/>
      </w:pPr>
      <w:rPr>
        <w:rFonts w:ascii="Century Gothic" w:hAnsi="Century Gothic" w:hint="default"/>
      </w:rPr>
    </w:lvl>
    <w:lvl w:ilvl="6" w:tplc="016A943C" w:tentative="1">
      <w:start w:val="1"/>
      <w:numFmt w:val="bullet"/>
      <w:lvlText w:val="†"/>
      <w:lvlJc w:val="left"/>
      <w:pPr>
        <w:tabs>
          <w:tab w:val="num" w:pos="5040"/>
        </w:tabs>
        <w:ind w:left="5040" w:hanging="360"/>
      </w:pPr>
      <w:rPr>
        <w:rFonts w:ascii="Century Gothic" w:hAnsi="Century Gothic" w:hint="default"/>
      </w:rPr>
    </w:lvl>
    <w:lvl w:ilvl="7" w:tplc="3AAAF844" w:tentative="1">
      <w:start w:val="1"/>
      <w:numFmt w:val="bullet"/>
      <w:lvlText w:val="†"/>
      <w:lvlJc w:val="left"/>
      <w:pPr>
        <w:tabs>
          <w:tab w:val="num" w:pos="5760"/>
        </w:tabs>
        <w:ind w:left="5760" w:hanging="360"/>
      </w:pPr>
      <w:rPr>
        <w:rFonts w:ascii="Century Gothic" w:hAnsi="Century Gothic" w:hint="default"/>
      </w:rPr>
    </w:lvl>
    <w:lvl w:ilvl="8" w:tplc="DB10B760" w:tentative="1">
      <w:start w:val="1"/>
      <w:numFmt w:val="bullet"/>
      <w:lvlText w:val="†"/>
      <w:lvlJc w:val="left"/>
      <w:pPr>
        <w:tabs>
          <w:tab w:val="num" w:pos="6480"/>
        </w:tabs>
        <w:ind w:left="6480" w:hanging="360"/>
      </w:pPr>
      <w:rPr>
        <w:rFonts w:ascii="Century Gothic" w:hAnsi="Century Gothic" w:hint="default"/>
      </w:rPr>
    </w:lvl>
  </w:abstractNum>
  <w:abstractNum w:abstractNumId="3" w15:restartNumberingAfterBreak="0">
    <w:nsid w:val="50644D77"/>
    <w:multiLevelType w:val="hybridMultilevel"/>
    <w:tmpl w:val="1E26F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50272"/>
    <w:multiLevelType w:val="multilevel"/>
    <w:tmpl w:val="D9762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A"/>
    <w:rsid w:val="000607A6"/>
    <w:rsid w:val="000A266C"/>
    <w:rsid w:val="005615A9"/>
    <w:rsid w:val="007C7C99"/>
    <w:rsid w:val="00816B52"/>
    <w:rsid w:val="008753B7"/>
    <w:rsid w:val="00A61794"/>
    <w:rsid w:val="00B171E7"/>
    <w:rsid w:val="00D3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10936"/>
  <w15:chartTrackingRefBased/>
  <w15:docId w15:val="{519966A2-930E-7140-B4EF-59CDC13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4099">
      <w:bodyDiv w:val="1"/>
      <w:marLeft w:val="0"/>
      <w:marRight w:val="0"/>
      <w:marTop w:val="0"/>
      <w:marBottom w:val="0"/>
      <w:divBdr>
        <w:top w:val="none" w:sz="0" w:space="0" w:color="auto"/>
        <w:left w:val="none" w:sz="0" w:space="0" w:color="auto"/>
        <w:bottom w:val="none" w:sz="0" w:space="0" w:color="auto"/>
        <w:right w:val="none" w:sz="0" w:space="0" w:color="auto"/>
      </w:divBdr>
    </w:div>
    <w:div w:id="493498494">
      <w:bodyDiv w:val="1"/>
      <w:marLeft w:val="0"/>
      <w:marRight w:val="0"/>
      <w:marTop w:val="0"/>
      <w:marBottom w:val="0"/>
      <w:divBdr>
        <w:top w:val="none" w:sz="0" w:space="0" w:color="auto"/>
        <w:left w:val="none" w:sz="0" w:space="0" w:color="auto"/>
        <w:bottom w:val="none" w:sz="0" w:space="0" w:color="auto"/>
        <w:right w:val="none" w:sz="0" w:space="0" w:color="auto"/>
      </w:divBdr>
      <w:divsChild>
        <w:div w:id="2126581723">
          <w:marLeft w:val="1166"/>
          <w:marRight w:val="0"/>
          <w:marTop w:val="206"/>
          <w:marBottom w:val="120"/>
          <w:divBdr>
            <w:top w:val="none" w:sz="0" w:space="0" w:color="auto"/>
            <w:left w:val="none" w:sz="0" w:space="0" w:color="auto"/>
            <w:bottom w:val="none" w:sz="0" w:space="0" w:color="auto"/>
            <w:right w:val="none" w:sz="0" w:space="0" w:color="auto"/>
          </w:divBdr>
        </w:div>
        <w:div w:id="613175089">
          <w:marLeft w:val="1166"/>
          <w:marRight w:val="0"/>
          <w:marTop w:val="2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3306</Words>
  <Characters>18850</Characters>
  <Application>Microsoft Office Word</Application>
  <DocSecurity>0</DocSecurity>
  <Lines>157</Lines>
  <Paragraphs>44</Paragraphs>
  <ScaleCrop>false</ScaleCrop>
  <Company/>
  <LinksUpToDate>false</LinksUpToDate>
  <CharactersWithSpaces>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Nestoras</dc:creator>
  <cp:keywords/>
  <dc:description/>
  <cp:lastModifiedBy>Jimm Nestoras</cp:lastModifiedBy>
  <cp:revision>3</cp:revision>
  <dcterms:created xsi:type="dcterms:W3CDTF">2020-10-17T19:00:00Z</dcterms:created>
  <dcterms:modified xsi:type="dcterms:W3CDTF">2020-10-17T19:03:00Z</dcterms:modified>
</cp:coreProperties>
</file>